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C187" w14:textId="5347D142" w:rsidR="008D5344" w:rsidRPr="004160B9" w:rsidRDefault="002A27D1" w:rsidP="00E6280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32420" wp14:editId="4895F87E">
                <wp:simplePos x="0" y="0"/>
                <wp:positionH relativeFrom="column">
                  <wp:posOffset>5111115</wp:posOffset>
                </wp:positionH>
                <wp:positionV relativeFrom="paragraph">
                  <wp:posOffset>-638810</wp:posOffset>
                </wp:positionV>
                <wp:extent cx="733425" cy="58102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156AE" id="สี่เหลี่ยมผืนผ้า 1" o:spid="_x0000_s1026" style="position:absolute;margin-left:402.45pt;margin-top:-50.3pt;width:57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" fillcolor="white [3212]" stroked="f" strokeweight="2pt"/>
            </w:pict>
          </mc:Fallback>
        </mc:AlternateContent>
      </w:r>
      <w:r w:rsidR="008D5344" w:rsidRPr="004160B9">
        <w:rPr>
          <w:b/>
          <w:bCs/>
          <w:cs/>
        </w:rPr>
        <w:t xml:space="preserve">บทที่ </w:t>
      </w:r>
      <w:r w:rsidR="008D5344" w:rsidRPr="004160B9">
        <w:rPr>
          <w:b/>
          <w:bCs/>
        </w:rPr>
        <w:t>4</w:t>
      </w:r>
    </w:p>
    <w:p w14:paraId="376F0167" w14:textId="77777777" w:rsidR="008D5344" w:rsidRPr="004160B9" w:rsidRDefault="008D5344" w:rsidP="008D5344">
      <w:pPr>
        <w:jc w:val="center"/>
        <w:rPr>
          <w:b/>
          <w:bCs/>
        </w:rPr>
      </w:pPr>
      <w:r w:rsidRPr="004160B9">
        <w:rPr>
          <w:b/>
          <w:bCs/>
          <w:cs/>
        </w:rPr>
        <w:t>การติดตามและประเมินผล</w:t>
      </w:r>
    </w:p>
    <w:p w14:paraId="3895B073" w14:textId="77777777" w:rsidR="008D5344" w:rsidRPr="004160B9" w:rsidRDefault="008D5344" w:rsidP="008D5344">
      <w:pPr>
        <w:jc w:val="thaiDistribute"/>
        <w:rPr>
          <w:b/>
          <w:bCs/>
        </w:rPr>
      </w:pPr>
    </w:p>
    <w:p w14:paraId="619F0910" w14:textId="77777777" w:rsidR="008D5344" w:rsidRPr="004160B9" w:rsidRDefault="008D5344" w:rsidP="008D5344">
      <w:pPr>
        <w:jc w:val="thaiDistribute"/>
        <w:rPr>
          <w:b/>
          <w:bCs/>
        </w:rPr>
      </w:pPr>
      <w:r w:rsidRPr="004160B9">
        <w:rPr>
          <w:b/>
          <w:bCs/>
        </w:rPr>
        <w:t>4.1</w:t>
      </w:r>
      <w:r w:rsidRPr="004160B9">
        <w:rPr>
          <w:b/>
          <w:bCs/>
          <w:cs/>
        </w:rPr>
        <w:t xml:space="preserve"> การติดตามและประเมินผลแผนยุทธศาสตร์</w:t>
      </w:r>
    </w:p>
    <w:p w14:paraId="2D2B8A1F" w14:textId="6F2CE725" w:rsidR="008D5344" w:rsidRPr="004160B9" w:rsidRDefault="008D5344" w:rsidP="008D5344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4160B9">
        <w:rPr>
          <w:rFonts w:ascii="TH SarabunIT๙" w:hAnsi="TH SarabunIT๙" w:cs="TH SarabunIT๙"/>
          <w:sz w:val="32"/>
          <w:szCs w:val="32"/>
          <w:cs/>
        </w:rPr>
        <w:tab/>
        <w:t xml:space="preserve">ตามพระราชบัญญัติกำหนดแผนและขั้นตอนการกระจายอำนาจให้แก่องค์กรปกครองส่วนท้องถิ่น </w:t>
      </w:r>
      <w:r w:rsidR="004160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60B9">
        <w:rPr>
          <w:rFonts w:ascii="TH SarabunIT๙" w:hAnsi="TH SarabunIT๙" w:cs="TH SarabunIT๙"/>
          <w:sz w:val="32"/>
          <w:szCs w:val="32"/>
          <w:cs/>
        </w:rPr>
        <w:t xml:space="preserve">พ.ศ. 2542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</w:t>
      </w:r>
    </w:p>
    <w:p w14:paraId="7A5EA2E5" w14:textId="4F59DC87" w:rsidR="008D5344" w:rsidRPr="004160B9" w:rsidRDefault="008D5344" w:rsidP="008D5344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4160B9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 พ.ศ. 2548 และที่แก้ไขเพิ่มเติมถึง (ฉบับที่ 3) </w:t>
      </w:r>
      <w:r w:rsidR="004160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60B9">
        <w:rPr>
          <w:rFonts w:ascii="TH SarabunIT๙" w:hAnsi="TH SarabunIT๙" w:cs="TH SarabunIT๙"/>
          <w:sz w:val="32"/>
          <w:szCs w:val="32"/>
          <w:cs/>
        </w:rPr>
        <w:t xml:space="preserve">พ.ศ. 2561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521129D0" w14:textId="0072FC31" w:rsidR="008D5344" w:rsidRPr="004160B9" w:rsidRDefault="008D5344" w:rsidP="00596BF8">
      <w:pPr>
        <w:pStyle w:val="ad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60B9">
        <w:rPr>
          <w:rFonts w:ascii="TH SarabunIT๙" w:hAnsi="TH SarabunIT๙" w:cs="TH SarabunIT๙"/>
          <w:sz w:val="32"/>
          <w:szCs w:val="32"/>
          <w:cs/>
        </w:rPr>
        <w:tab/>
      </w:r>
      <w:r w:rsidRPr="004160B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องค์กรปกครองส่วนท้องถิ่น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</w:t>
      </w:r>
      <w:r w:rsidR="00596B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60B9">
        <w:rPr>
          <w:rFonts w:ascii="TH SarabunIT๙" w:hAnsi="TH SarabunIT๙" w:cs="TH SarabunIT๙"/>
          <w:sz w:val="32"/>
          <w:szCs w:val="32"/>
          <w:cs/>
        </w:rPr>
        <w:t xml:space="preserve">เพื่อนำไปสู่การบูรณาการร่วมกัน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12  </w:t>
      </w:r>
      <w:r w:rsidR="00596BF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160B9">
        <w:rPr>
          <w:rFonts w:ascii="TH SarabunIT๙" w:hAnsi="TH SarabunIT๙" w:cs="TH SarabunIT๙"/>
          <w:sz w:val="32"/>
          <w:szCs w:val="32"/>
          <w:cs/>
        </w:rPr>
        <w:t>แผนยุทธศาสตร์ชาติ 20 ปี  ไทยแลนด์ 4.0  และในการจัดทำแผนพัฒนาท้องถิ่น (พ.ศ. 2566 – 2570)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2548  และที่แก้ไขเพิ่มเติมถึง (ฉบับที่ 3)  พ.ศ. 2561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0810.3/</w:t>
      </w:r>
      <w:r w:rsidR="00596B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160B9">
        <w:rPr>
          <w:rFonts w:ascii="TH SarabunIT๙" w:hAnsi="TH SarabunIT๙" w:cs="TH SarabunIT๙"/>
          <w:sz w:val="32"/>
          <w:szCs w:val="32"/>
          <w:cs/>
        </w:rPr>
        <w:t xml:space="preserve">ว7467 ลงวันที่ 14  ธันวาคม  2563  เรื่อง แนวทางการจัดทำแผนพัฒนาขององค์กรปกครองส่วนท้องถิ่น (พ.ศ. 2566 – 2570)  ดังนี้    </w:t>
      </w:r>
    </w:p>
    <w:p w14:paraId="777DF5B6" w14:textId="0533C3C5" w:rsidR="008D5344" w:rsidRDefault="008D5344" w:rsidP="008D5344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EA1A89" w14:textId="77777777" w:rsidR="00E62804" w:rsidRPr="004160B9" w:rsidRDefault="00E62804" w:rsidP="008D5344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B9A07F1" w14:textId="77777777" w:rsidR="004160B9" w:rsidRDefault="008D5344" w:rsidP="008D5344">
      <w:pPr>
        <w:jc w:val="thaiDistribute"/>
      </w:pPr>
      <w:r w:rsidRPr="004160B9">
        <w:tab/>
      </w:r>
    </w:p>
    <w:p w14:paraId="36484F90" w14:textId="77777777" w:rsidR="008D5344" w:rsidRPr="004160B9" w:rsidRDefault="008D5344" w:rsidP="008D5344">
      <w:pPr>
        <w:jc w:val="thaiDistribute"/>
        <w:rPr>
          <w:b/>
          <w:bCs/>
        </w:rPr>
      </w:pPr>
      <w:r w:rsidRPr="004160B9">
        <w:rPr>
          <w:b/>
          <w:bCs/>
          <w:cs/>
        </w:rPr>
        <w:lastRenderedPageBreak/>
        <w:t>การติดตามและประเมินผลแผนพัฒนาท้องถิ่นมีขั้นตอนในการดำเนินการดังนี้</w:t>
      </w:r>
    </w:p>
    <w:p w14:paraId="03AE761B" w14:textId="339226DF" w:rsidR="008D5344" w:rsidRPr="004160B9" w:rsidRDefault="008D5344" w:rsidP="008D5344">
      <w:pPr>
        <w:jc w:val="thaiDistribute"/>
      </w:pPr>
      <w:r w:rsidRPr="004160B9">
        <w:rPr>
          <w:cs/>
        </w:rPr>
        <w:tab/>
      </w:r>
      <w:r w:rsidRPr="004160B9">
        <w:rPr>
          <w:b/>
          <w:bCs/>
          <w:cs/>
        </w:rPr>
        <w:tab/>
        <w:t>ขั้นตอนที่ 1</w:t>
      </w:r>
      <w:r w:rsidRPr="004160B9">
        <w:rPr>
          <w:cs/>
        </w:rPr>
        <w:t xml:space="preserve"> คณะกรรมการติดตามและประเมินผลแผนพัฒนาท้องถิ่นร่วมประชุมเพื่อกำหนดกรอบแนวทาง และวิธีการในการติดตามและประเมินผล แผนพัฒนาท้องถิ่นและประเมินผลโครงการพัฒนาตามแผนพัฒนาท้องถิ่น (พ.ศ. 2566 - 2570) ดังนี้</w:t>
      </w:r>
    </w:p>
    <w:p w14:paraId="25B16170" w14:textId="7E88E99A" w:rsidR="008D5344" w:rsidRPr="004160B9" w:rsidRDefault="008D5344" w:rsidP="008D5344">
      <w:pPr>
        <w:tabs>
          <w:tab w:val="left" w:pos="1843"/>
        </w:tabs>
        <w:spacing w:line="240" w:lineRule="auto"/>
        <w:jc w:val="thaiDistribute"/>
        <w:rPr>
          <w:cs/>
        </w:rPr>
      </w:pPr>
      <w:r w:rsidRPr="004160B9">
        <w:rPr>
          <w:cs/>
        </w:rPr>
        <w:t xml:space="preserve">             1.1 การกำหนดกรอบ แนวทาง และวิธีการ ในการติดตามและประเมินผลแผนพัฒนาอาจกำหนดแนวทางในการติดตามและประเมินผลแผนพัฒนาท้องถิ่น (พ.ศ. 2566-2570) ดังนี้</w:t>
      </w:r>
    </w:p>
    <w:p w14:paraId="20F3CB00" w14:textId="0E0C576F" w:rsidR="008D5344" w:rsidRPr="004160B9" w:rsidRDefault="008D5344" w:rsidP="008D5344">
      <w:pPr>
        <w:spacing w:line="240" w:lineRule="auto"/>
        <w:jc w:val="thaiDistribute"/>
      </w:pPr>
      <w:r w:rsidRPr="004160B9">
        <w:rPr>
          <w:cs/>
        </w:rPr>
        <w:t xml:space="preserve">                   1.ความสอดคล้อง (</w:t>
      </w:r>
      <w:r w:rsidRPr="004160B9">
        <w:t>Relevance</w:t>
      </w:r>
      <w:r w:rsidRPr="004160B9">
        <w:rPr>
          <w:cs/>
        </w:rPr>
        <w:t>) ของยุทธศาสตร์ แผน และกลยุทธ์ที่กำหนด</w:t>
      </w:r>
    </w:p>
    <w:p w14:paraId="43BF7326" w14:textId="3610478A" w:rsidR="008D5344" w:rsidRPr="004160B9" w:rsidRDefault="001C00E4" w:rsidP="008D5344">
      <w:pPr>
        <w:spacing w:line="240" w:lineRule="auto"/>
        <w:jc w:val="thaiDistribute"/>
      </w:pPr>
      <w:r w:rsidRPr="004160B9">
        <w:rPr>
          <w:cs/>
        </w:rPr>
        <w:t xml:space="preserve">                   </w:t>
      </w:r>
      <w:r w:rsidR="008D5344" w:rsidRPr="004160B9">
        <w:rPr>
          <w:cs/>
        </w:rPr>
        <w:t>2.ความเพียงพอ (</w:t>
      </w:r>
      <w:r w:rsidR="008D5344" w:rsidRPr="004160B9">
        <w:t>Adequacy</w:t>
      </w:r>
      <w:r w:rsidR="008D5344" w:rsidRPr="004160B9">
        <w:rPr>
          <w:cs/>
        </w:rPr>
        <w:t>) ของทรัพยากรเพื่อการดำเนินกิจกรรมของหน่วยงานความก้าวหน้า (</w:t>
      </w:r>
      <w:r w:rsidR="008D5344" w:rsidRPr="004160B9">
        <w:t>Progress</w:t>
      </w:r>
      <w:r w:rsidR="008D5344" w:rsidRPr="004160B9">
        <w:rPr>
          <w:cs/>
        </w:rPr>
        <w:t>) กิจกรรมที่กำหนดไว้ตามแผน โดยมีการติดตามผล(</w:t>
      </w:r>
      <w:r w:rsidR="008D5344" w:rsidRPr="004160B9">
        <w:t>Monitoring</w:t>
      </w:r>
      <w:r w:rsidR="008D5344" w:rsidRPr="004160B9">
        <w:rPr>
          <w:cs/>
        </w:rPr>
        <w:t xml:space="preserve">) </w:t>
      </w:r>
    </w:p>
    <w:p w14:paraId="22B162D5" w14:textId="2FE0DFA6" w:rsidR="008D5344" w:rsidRPr="004160B9" w:rsidRDefault="001C00E4" w:rsidP="001C00E4">
      <w:pPr>
        <w:spacing w:line="240" w:lineRule="auto"/>
        <w:jc w:val="thaiDistribute"/>
      </w:pPr>
      <w:r w:rsidRPr="004160B9">
        <w:rPr>
          <w:cs/>
        </w:rPr>
        <w:t xml:space="preserve">                   3.</w:t>
      </w:r>
      <w:r w:rsidR="008D5344" w:rsidRPr="004160B9">
        <w:rPr>
          <w:cs/>
        </w:rPr>
        <w:t>ประสิทธิภาพ (</w:t>
      </w:r>
      <w:r w:rsidR="008D5344" w:rsidRPr="004160B9">
        <w:t>Efficiency</w:t>
      </w:r>
      <w:r w:rsidR="008D5344" w:rsidRPr="004160B9">
        <w:rPr>
          <w:cs/>
        </w:rPr>
        <w:t>) เป็นการศึกษาความสัมพันธ์ระหว่างผลผลิตกับทรัพยากรที่ใช้โดยมีการประเมินประสิทธิภาพ (</w:t>
      </w:r>
      <w:r w:rsidR="008D5344" w:rsidRPr="004160B9">
        <w:t>Efficiency Evaluation</w:t>
      </w:r>
      <w:r w:rsidR="008D5344" w:rsidRPr="004160B9">
        <w:rPr>
          <w:cs/>
        </w:rPr>
        <w:t>)</w:t>
      </w:r>
    </w:p>
    <w:p w14:paraId="0A2939AF" w14:textId="0DF172E3" w:rsidR="008D5344" w:rsidRPr="004160B9" w:rsidRDefault="001C00E4" w:rsidP="001C00E4">
      <w:pPr>
        <w:spacing w:line="240" w:lineRule="auto"/>
        <w:jc w:val="thaiDistribute"/>
      </w:pPr>
      <w:r w:rsidRPr="004160B9">
        <w:rPr>
          <w:cs/>
        </w:rPr>
        <w:t xml:space="preserve">                   4.</w:t>
      </w:r>
      <w:r w:rsidR="008D5344" w:rsidRPr="004160B9">
        <w:rPr>
          <w:cs/>
        </w:rPr>
        <w:t>ประสิทธิผล (</w:t>
      </w:r>
      <w:r w:rsidR="008D5344" w:rsidRPr="004160B9">
        <w:t>Effectiveness</w:t>
      </w:r>
      <w:r w:rsidR="008D5344" w:rsidRPr="004160B9">
        <w:rPr>
          <w:cs/>
        </w:rPr>
        <w:t>) เป็นการศึกษาถึงผลที่ได้รับ (</w:t>
      </w:r>
      <w:r w:rsidR="008D5344" w:rsidRPr="004160B9">
        <w:t>Effect</w:t>
      </w:r>
      <w:r w:rsidR="008D5344" w:rsidRPr="004160B9">
        <w:rPr>
          <w:cs/>
        </w:rPr>
        <w:t>)</w:t>
      </w:r>
    </w:p>
    <w:p w14:paraId="6A9699CE" w14:textId="1F3E9828" w:rsidR="008D5344" w:rsidRPr="004160B9" w:rsidRDefault="001C00E4" w:rsidP="001C00E4">
      <w:pPr>
        <w:spacing w:line="240" w:lineRule="auto"/>
        <w:jc w:val="thaiDistribute"/>
      </w:pPr>
      <w:r w:rsidRPr="004160B9">
        <w:rPr>
          <w:cs/>
        </w:rPr>
        <w:t xml:space="preserve">                   5.</w:t>
      </w:r>
      <w:r w:rsidR="008D5344" w:rsidRPr="004160B9">
        <w:rPr>
          <w:cs/>
        </w:rPr>
        <w:t>ผลลัพธ์และผลผลิต (</w:t>
      </w:r>
      <w:r w:rsidR="008D5344" w:rsidRPr="004160B9">
        <w:t>Outcome and Output</w:t>
      </w:r>
      <w:r w:rsidR="008D5344" w:rsidRPr="004160B9">
        <w:rPr>
          <w:cs/>
        </w:rPr>
        <w:t>) เป็นการประเมินผลประโยชน์ที่เกิดจากการทำกิจกรรมที่มีต่อกลุ่มเป้าหมายที่ได้รับบริการ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14:paraId="2E976C9F" w14:textId="275E1ED1" w:rsidR="008D5344" w:rsidRPr="004160B9" w:rsidRDefault="001C00E4" w:rsidP="001C00E4">
      <w:pPr>
        <w:spacing w:line="240" w:lineRule="auto"/>
        <w:jc w:val="thaiDistribute"/>
      </w:pPr>
      <w:r w:rsidRPr="004160B9">
        <w:rPr>
          <w:cs/>
        </w:rPr>
        <w:t xml:space="preserve">                   6.</w:t>
      </w:r>
      <w:r w:rsidR="008D5344" w:rsidRPr="004160B9">
        <w:rPr>
          <w:cs/>
        </w:rPr>
        <w:t>การประเมินผลกระทบเป็นการศึกษาผลที่ได้รับรวมยอด (</w:t>
      </w:r>
      <w:r w:rsidR="008D5344" w:rsidRPr="004160B9">
        <w:t>Overall Effect</w:t>
      </w:r>
      <w:r w:rsidR="008D5344" w:rsidRPr="004160B9">
        <w:rPr>
          <w:cs/>
        </w:rPr>
        <w:t>)</w:t>
      </w:r>
    </w:p>
    <w:p w14:paraId="022EE21D" w14:textId="6BE2009F" w:rsidR="008D5344" w:rsidRPr="004160B9" w:rsidRDefault="008D5344" w:rsidP="008D5344">
      <w:pPr>
        <w:spacing w:before="120"/>
        <w:jc w:val="thaiDistribute"/>
      </w:pPr>
      <w:r w:rsidRPr="004160B9">
        <w:rPr>
          <w:cs/>
        </w:rPr>
        <w:tab/>
      </w:r>
      <w:r w:rsidR="004160B9">
        <w:rPr>
          <w:cs/>
        </w:rPr>
        <w:tab/>
      </w:r>
      <w:r w:rsidRPr="004160B9">
        <w:rPr>
          <w:cs/>
        </w:rPr>
        <w:t>คณะกรรมการติดตามและประเมินผลแผนพัฒนาท้องถิ่น อาจนำแนวทางทั้งหมดที่กำหนดมาใช้หรืออาจเลือกใช้ในบางแนวทางในการติดตามและประเมินผลแผนพัฒนาท้องถิ่นก็ได้ โดยอย่างน้อยต้องสามารถประเมินความสอดคล้องและสามารถวัดความสำเร็จหรือความก้าวหน้าของแผนพัฒนาท้องถิ่นได้ ทั้งนี้ขึ้นอยู่กับคณะกรรมการฯจะพิจารณา</w:t>
      </w:r>
    </w:p>
    <w:p w14:paraId="5BA5178C" w14:textId="77777777" w:rsidR="008D5344" w:rsidRPr="004160B9" w:rsidRDefault="008D5344" w:rsidP="004160B9">
      <w:pPr>
        <w:numPr>
          <w:ilvl w:val="1"/>
          <w:numId w:val="19"/>
        </w:numPr>
        <w:tabs>
          <w:tab w:val="left" w:pos="0"/>
          <w:tab w:val="left" w:pos="1418"/>
          <w:tab w:val="left" w:pos="1843"/>
        </w:tabs>
        <w:spacing w:line="240" w:lineRule="auto"/>
        <w:ind w:left="0" w:firstLine="1418"/>
        <w:jc w:val="thaiDistribute"/>
      </w:pPr>
      <w:r w:rsidRPr="004160B9">
        <w:rPr>
          <w:cs/>
        </w:rPr>
        <w:t>การกำหนดกรอบแนวทางและวิธีการในการติดตามและประเมินผลโครงการพัฒนาตามแผนพัฒนาท้องถิ่น (พ.ศ.2561-2565) อาจกำหนดแนวทางดังนี้</w:t>
      </w:r>
    </w:p>
    <w:p w14:paraId="67854BB9" w14:textId="77777777" w:rsidR="008D5344" w:rsidRPr="004160B9" w:rsidRDefault="008D5344" w:rsidP="008D5344">
      <w:pPr>
        <w:numPr>
          <w:ilvl w:val="0"/>
          <w:numId w:val="21"/>
        </w:numPr>
        <w:tabs>
          <w:tab w:val="left" w:pos="1418"/>
          <w:tab w:val="left" w:pos="1843"/>
        </w:tabs>
        <w:spacing w:line="240" w:lineRule="auto"/>
        <w:jc w:val="thaiDistribute"/>
      </w:pPr>
      <w:r w:rsidRPr="004160B9">
        <w:rPr>
          <w:cs/>
        </w:rPr>
        <w:t>การประเมินผลกระบวนการ (</w:t>
      </w:r>
      <w:r w:rsidRPr="004160B9">
        <w:t>Process Evaluation</w:t>
      </w:r>
      <w:r w:rsidRPr="004160B9">
        <w:rPr>
          <w:cs/>
        </w:rPr>
        <w:t>) หรือ การประเมินประสิทธิภาพ (</w:t>
      </w:r>
      <w:r w:rsidRPr="004160B9">
        <w:t>Efficiency Evaluation</w:t>
      </w:r>
      <w:r w:rsidRPr="004160B9">
        <w:rPr>
          <w:cs/>
        </w:rPr>
        <w:t>)</w:t>
      </w:r>
    </w:p>
    <w:p w14:paraId="7FB6DE55" w14:textId="77777777" w:rsidR="008D5344" w:rsidRPr="004160B9" w:rsidRDefault="008D5344" w:rsidP="008D5344">
      <w:pPr>
        <w:numPr>
          <w:ilvl w:val="0"/>
          <w:numId w:val="21"/>
        </w:numPr>
        <w:tabs>
          <w:tab w:val="left" w:pos="1418"/>
          <w:tab w:val="left" w:pos="1843"/>
        </w:tabs>
        <w:spacing w:line="240" w:lineRule="auto"/>
        <w:jc w:val="thaiDistribute"/>
      </w:pPr>
      <w:r w:rsidRPr="004160B9">
        <w:rPr>
          <w:cs/>
        </w:rPr>
        <w:t>การประเมินผลโครงการ (</w:t>
      </w:r>
      <w:r w:rsidRPr="004160B9">
        <w:t>Project Evaluation</w:t>
      </w:r>
      <w:r w:rsidRPr="004160B9">
        <w:rPr>
          <w:cs/>
        </w:rPr>
        <w:t>) หรือการประเมินประสิทธิผล (</w:t>
      </w:r>
      <w:r w:rsidRPr="004160B9">
        <w:t>Effectiveness  Evaluation</w:t>
      </w:r>
      <w:r w:rsidRPr="004160B9">
        <w:rPr>
          <w:cs/>
        </w:rPr>
        <w:t>)</w:t>
      </w:r>
    </w:p>
    <w:p w14:paraId="257C52D3" w14:textId="77777777" w:rsidR="008D5344" w:rsidRPr="004160B9" w:rsidRDefault="008D5344" w:rsidP="008D5344">
      <w:pPr>
        <w:numPr>
          <w:ilvl w:val="0"/>
          <w:numId w:val="21"/>
        </w:numPr>
        <w:tabs>
          <w:tab w:val="left" w:pos="1418"/>
          <w:tab w:val="left" w:pos="1843"/>
        </w:tabs>
        <w:spacing w:line="240" w:lineRule="auto"/>
        <w:jc w:val="thaiDistribute"/>
      </w:pPr>
      <w:r w:rsidRPr="004160B9">
        <w:rPr>
          <w:cs/>
        </w:rPr>
        <w:t xml:space="preserve">การประเมินผลกระทบ ( </w:t>
      </w:r>
      <w:r w:rsidRPr="004160B9">
        <w:t>Impact Evaluation</w:t>
      </w:r>
      <w:r w:rsidRPr="004160B9">
        <w:rPr>
          <w:cs/>
        </w:rPr>
        <w:t>)</w:t>
      </w:r>
    </w:p>
    <w:p w14:paraId="2D822A84" w14:textId="77777777" w:rsidR="008D5344" w:rsidRPr="004160B9" w:rsidRDefault="008D5344" w:rsidP="004160B9">
      <w:pPr>
        <w:tabs>
          <w:tab w:val="left" w:pos="1843"/>
        </w:tabs>
        <w:spacing w:before="120" w:line="257" w:lineRule="auto"/>
        <w:ind w:firstLine="1418"/>
        <w:jc w:val="thaiDistribute"/>
      </w:pPr>
      <w:r w:rsidRPr="004160B9">
        <w:rPr>
          <w:b/>
          <w:bCs/>
          <w:cs/>
        </w:rPr>
        <w:t>ขั้นตอนที่ 2</w:t>
      </w:r>
      <w:r w:rsidRPr="004160B9">
        <w:rPr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แผนพัฒนาท้องถิ่น(พ.ศ.2561-2565) ตามกรอบแนวทางและวิธีการที่กำหนด โดยสามารถติดตามและประเมินผลได้ตลอดระยะเวลาของแผนพัฒนาท้องถิ่น (พ.ศ. 2566 - 2570) ขององค์กรปกครองส่วนท้องถิ่น</w:t>
      </w:r>
    </w:p>
    <w:p w14:paraId="75A5D6D4" w14:textId="77777777" w:rsidR="008D5344" w:rsidRPr="004160B9" w:rsidRDefault="008D5344" w:rsidP="004160B9">
      <w:pPr>
        <w:tabs>
          <w:tab w:val="left" w:pos="1843"/>
        </w:tabs>
        <w:spacing w:before="120" w:line="257" w:lineRule="auto"/>
        <w:ind w:firstLine="1418"/>
        <w:jc w:val="thaiDistribute"/>
      </w:pPr>
      <w:r w:rsidRPr="004160B9">
        <w:rPr>
          <w:b/>
          <w:bCs/>
          <w:cs/>
        </w:rPr>
        <w:t>ขั้นตอนที่ 3</w:t>
      </w:r>
      <w:r w:rsidRPr="004160B9">
        <w:rPr>
          <w:cs/>
        </w:rPr>
        <w:t xml:space="preserve"> คณะกรรมการติดตามและประเมินผลผลแผนพัฒนาท้องถิ่นดำเนินการติดตามและประเมินโครงการพัฒนาตามแผนพัฒนาท้องถิ่น (พ.ศ. 2566 - 2570) ตามกรอบแนวทางและวิธีการที่กำหนด โดยสามารถติดตามและประเมินผลได้ตั้งแต่ก่อนเริ่มโครงการพัฒนาตามแผนดำเนินงานจนสิ้นสุดโครงการฯ</w:t>
      </w:r>
    </w:p>
    <w:p w14:paraId="762F6ACA" w14:textId="77777777" w:rsidR="008D5344" w:rsidRPr="004160B9" w:rsidRDefault="008D5344" w:rsidP="004160B9">
      <w:pPr>
        <w:tabs>
          <w:tab w:val="left" w:pos="1843"/>
        </w:tabs>
        <w:spacing w:before="120" w:line="257" w:lineRule="auto"/>
        <w:ind w:firstLine="1418"/>
        <w:jc w:val="thaiDistribute"/>
      </w:pPr>
      <w:r w:rsidRPr="004160B9">
        <w:rPr>
          <w:b/>
          <w:bCs/>
          <w:cs/>
        </w:rPr>
        <w:t xml:space="preserve">ขั้นตอนที่ 4 </w:t>
      </w:r>
      <w:r w:rsidRPr="004160B9">
        <w:rPr>
          <w:cs/>
        </w:rPr>
        <w:t xml:space="preserve">รายงานผลและเสนอความเห็นซึ่งได้จาการติดตามและประเมินผลแผนพัฒนาท้องถิ่น (พ.ศ. 2566 - 2570) และผลการติดตามและประเมินโครงการพัฒนาตามแผนพัฒนาท้องถิ่น (พ.ศ. </w:t>
      </w:r>
      <w:r w:rsidRPr="004160B9">
        <w:rPr>
          <w:cs/>
        </w:rPr>
        <w:lastRenderedPageBreak/>
        <w:t>2566 - 2570) ต่อผู้บริหารท้องถิ่น เพื่อให้ผู้บริหารท้องถิ่นเสนอต่อสภาท้องถิ่น คณะกรรมการพัฒนาท้องถิ่น  และคณะกรรมการประสานแผนพัฒนาท้องถิ่นระดับจังหวัด 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</w:p>
    <w:p w14:paraId="4622F36F" w14:textId="77777777" w:rsidR="008D5344" w:rsidRPr="004160B9" w:rsidRDefault="008D5344" w:rsidP="004160B9">
      <w:pPr>
        <w:tabs>
          <w:tab w:val="left" w:pos="1843"/>
        </w:tabs>
        <w:spacing w:before="120" w:line="257" w:lineRule="auto"/>
        <w:ind w:firstLine="1418"/>
        <w:jc w:val="thaiDistribute"/>
      </w:pPr>
      <w:r w:rsidRPr="004160B9">
        <w:rPr>
          <w:b/>
          <w:bCs/>
          <w:cs/>
        </w:rPr>
        <w:t xml:space="preserve">ขั้นตอนที่ 5 </w:t>
      </w:r>
      <w:r w:rsidRPr="004160B9">
        <w:rPr>
          <w:cs/>
        </w:rPr>
        <w:t>คณะกรรมการติดตามและประเมินผลแผนพัฒนาท้องถิ่นอาจให้ความเห็นหรือข้อเสนอแนะในรายงานการติดตามและประเมินผลแผนพัฒนาท้องถิ่น (พ.ศ. 2566 - 2570) และโครงการพัฒนาต่อผู้บริหารท้องถิ่น เพื่อให้ผู้บริหารท้องถิ่นเสนอต่อสภาท้องถิ่น คณะกรรมการพัฒนาท้องถิ่นและคณะกรรมการประสานแผนพัฒนาท้องถิ่นระดับจังหวัดได้</w:t>
      </w:r>
    </w:p>
    <w:p w14:paraId="7EAA6F37" w14:textId="0249ADD1" w:rsidR="008D5344" w:rsidRPr="004160B9" w:rsidRDefault="008D5344" w:rsidP="004160B9">
      <w:pPr>
        <w:spacing w:before="240"/>
        <w:ind w:firstLine="720"/>
        <w:jc w:val="thaiDistribute"/>
        <w:rPr>
          <w:b/>
          <w:bCs/>
        </w:rPr>
      </w:pPr>
      <w:r w:rsidRPr="004160B9">
        <w:rPr>
          <w:b/>
          <w:bCs/>
        </w:rPr>
        <w:t xml:space="preserve">1.2 </w:t>
      </w:r>
      <w:r w:rsidRPr="004160B9">
        <w:rPr>
          <w:b/>
          <w:bCs/>
          <w:cs/>
        </w:rPr>
        <w:t>ระเบียบ วิธีการในการติดตามและประเมินผลแผนยุทธศาสตร์และโครงการ มีองค์ประกอบ</w:t>
      </w:r>
      <w:r w:rsidR="004160B9">
        <w:rPr>
          <w:rFonts w:hint="cs"/>
          <w:b/>
          <w:bCs/>
          <w:cs/>
        </w:rPr>
        <w:t xml:space="preserve">        </w:t>
      </w:r>
      <w:r w:rsidRPr="004160B9">
        <w:rPr>
          <w:b/>
          <w:bCs/>
          <w:cs/>
        </w:rPr>
        <w:t xml:space="preserve">ที่สำคัญ </w:t>
      </w:r>
      <w:r w:rsidRPr="004160B9">
        <w:rPr>
          <w:b/>
          <w:bCs/>
        </w:rPr>
        <w:t xml:space="preserve">3 </w:t>
      </w:r>
      <w:r w:rsidRPr="004160B9">
        <w:rPr>
          <w:b/>
          <w:bCs/>
          <w:cs/>
        </w:rPr>
        <w:t>ประการ คือ</w:t>
      </w:r>
    </w:p>
    <w:p w14:paraId="6B7983EB" w14:textId="5F9DEEE2" w:rsidR="008D5344" w:rsidRPr="004160B9" w:rsidRDefault="008D5344" w:rsidP="008D5344">
      <w:pPr>
        <w:jc w:val="thaiDistribute"/>
      </w:pPr>
      <w:r w:rsidRPr="004160B9">
        <w:rPr>
          <w:b/>
          <w:bCs/>
          <w:cs/>
        </w:rPr>
        <w:tab/>
      </w:r>
      <w:r w:rsidR="004160B9">
        <w:tab/>
      </w:r>
      <w:r w:rsidRPr="004160B9">
        <w:t>1.</w:t>
      </w:r>
      <w:r w:rsidRPr="004160B9">
        <w:rPr>
          <w:cs/>
        </w:rPr>
        <w:t xml:space="preserve"> ผู้เข้าร่วมติดตามและประเมินผล ได้แก่ คณะกรรมการติดตามและประเมินผล ผู้รับผิดชอบการจัดทำแผนยุทธศาสตร์ ประชาชนในท้องถิ่นที่ได้รับการแต่งตั้ง ผู้มีส่วนได้เสียในท้องถิ่นนั้นๆ </w:t>
      </w:r>
    </w:p>
    <w:p w14:paraId="76DEC6F1" w14:textId="2C564DB2" w:rsidR="008D5344" w:rsidRPr="004160B9" w:rsidRDefault="008D5344" w:rsidP="008D5344">
      <w:pPr>
        <w:jc w:val="thaiDistribute"/>
        <w:rPr>
          <w:cs/>
        </w:rPr>
      </w:pPr>
      <w:r w:rsidRPr="004160B9">
        <w:rPr>
          <w:cs/>
        </w:rPr>
        <w:tab/>
      </w:r>
      <w:r w:rsidR="004160B9">
        <w:rPr>
          <w:cs/>
        </w:rPr>
        <w:tab/>
      </w:r>
      <w:r w:rsidRPr="004160B9">
        <w:t>2.</w:t>
      </w:r>
      <w:r w:rsidRPr="004160B9">
        <w:rPr>
          <w:cs/>
        </w:rPr>
        <w:t xml:space="preserve"> เครื่องมือที่ใช้สำหรับการติดตามประเมินผล 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ความจำเป็นสำคัญในการนำมาหาค่าผลของประโยชน์ที่ได้รับจากแผนยุทธศาสตร์และโครงการ อาจเป็นแบบสอบถาม แบบสัมภาษณ์ แบบทดสอบ แบบวัดความรู้ แบบบันทึกข้อมูล 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14:paraId="5B830947" w14:textId="05EF7085" w:rsidR="008D5344" w:rsidRPr="004160B9" w:rsidRDefault="008D5344" w:rsidP="008D5344">
      <w:pPr>
        <w:jc w:val="thaiDistribute"/>
      </w:pPr>
      <w:r w:rsidRPr="004160B9">
        <w:rPr>
          <w:cs/>
        </w:rPr>
        <w:tab/>
      </w:r>
      <w:r w:rsidR="004160B9">
        <w:rPr>
          <w:cs/>
        </w:rPr>
        <w:tab/>
      </w:r>
      <w:r w:rsidRPr="004160B9">
        <w:t>3.</w:t>
      </w:r>
      <w:r w:rsidRPr="004160B9">
        <w:rPr>
          <w:cs/>
        </w:rPr>
        <w:t xml:space="preserve"> กรรมวิธี อันได้แก่ วิธีการที่จะดำเนินการติดตามและประเมินผล จะต้องศึกษาเอกสารที่เกี่ยวข้องกับยุทธศาสตร์ ซึ่งเป็นการตรวจดูเอกสารหลักฐานต่างๆ ที่เป็นทรัพย์สินขององค์กรปกครองส่วนท้องถิ่นที่เกี่ยวข้องกับการพัฒนาท้องถิ่น เอกสารเบิกจ่ายงบประมาณ เช่น ถนน แม่น้ำ ลำคลอง ครุภัณฑ์ที่ดินและสิ่งก่อสร้างต่างๆ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ทรัพย์สินต่างๆ มีอยู่จริงหรือไม่ สภาพของทรัพย์สินนั้นเป็นอย่างไร เป็นต้น ซึ่งเป็นการกำหนดวิธีการเช่นนี้ต้องมีการเก็บข้อมูล วิเคราะห์ข้อมูล</w:t>
      </w:r>
      <w:r w:rsidRPr="004160B9">
        <w:t xml:space="preserve">(Data analysis) </w:t>
      </w:r>
      <w:r w:rsidRPr="004160B9">
        <w:rPr>
          <w:cs/>
        </w:rPr>
        <w:t>ด้วย</w:t>
      </w:r>
    </w:p>
    <w:p w14:paraId="42575DC2" w14:textId="4DBC6366" w:rsidR="008D5344" w:rsidRPr="004160B9" w:rsidRDefault="008D5344" w:rsidP="004160B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60B9">
        <w:rPr>
          <w:rFonts w:ascii="TH SarabunIT๙" w:hAnsi="TH SarabunIT๙" w:cs="TH SarabunIT๙"/>
          <w:sz w:val="32"/>
          <w:szCs w:val="32"/>
          <w:cs/>
        </w:rPr>
        <w:t>การนำแผนพัฒนาท้องถิ่น (พ.ศ. 2566 - 2570) ไปสู่การปฏิบัติและการติดตามประเมินผล โดยมีการกำหนดองค์กรที่รับผิดชอบ วิธีการติดตาม และห้วงเวลาในการติดตามและประเมินผล ดังนี้องค์กรรับผิดชอบในการติดตาม และประเมินผลซึ่งตามระเบียบกระทรวงมหาดไทย ว่าด้วยการจัดทำแผนพัฒนาขององค์กรปกครองส่วนท้องถิ่น พ</w:t>
      </w:r>
      <w:r w:rsidRPr="004160B9">
        <w:rPr>
          <w:rFonts w:ascii="TH SarabunIT๙" w:hAnsi="TH SarabunIT๙" w:cs="TH SarabunIT๙"/>
          <w:sz w:val="32"/>
          <w:szCs w:val="32"/>
        </w:rPr>
        <w:t>.</w:t>
      </w:r>
      <w:r w:rsidRPr="004160B9">
        <w:rPr>
          <w:rFonts w:ascii="TH SarabunIT๙" w:hAnsi="TH SarabunIT๙" w:cs="TH SarabunIT๙"/>
          <w:sz w:val="32"/>
          <w:szCs w:val="32"/>
          <w:cs/>
        </w:rPr>
        <w:t>ศ</w:t>
      </w:r>
      <w:r w:rsidRPr="004160B9">
        <w:rPr>
          <w:rFonts w:ascii="TH SarabunIT๙" w:hAnsi="TH SarabunIT๙" w:cs="TH SarabunIT๙"/>
          <w:sz w:val="32"/>
          <w:szCs w:val="32"/>
        </w:rPr>
        <w:t xml:space="preserve">. 2561 </w:t>
      </w:r>
      <w:r w:rsidRPr="004160B9">
        <w:rPr>
          <w:rFonts w:ascii="TH SarabunIT๙" w:hAnsi="TH SarabunIT๙" w:cs="TH SarabunIT๙"/>
          <w:sz w:val="32"/>
          <w:szCs w:val="32"/>
          <w:cs/>
        </w:rPr>
        <w:t>ข้อ</w:t>
      </w:r>
      <w:r w:rsidRPr="004160B9">
        <w:rPr>
          <w:rFonts w:ascii="TH SarabunIT๙" w:hAnsi="TH SarabunIT๙" w:cs="TH SarabunIT๙"/>
          <w:sz w:val="32"/>
          <w:szCs w:val="32"/>
        </w:rPr>
        <w:t xml:space="preserve"> 28 </w:t>
      </w:r>
      <w:r w:rsidRPr="004160B9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กำหนดให้ผู้บริหารท้องถิ่นแต่งตั้งคณะกรรมติดตามและประเมินผลแผนพัฒนาท้องถิ่น ประกอบด้วย</w:t>
      </w:r>
    </w:p>
    <w:p w14:paraId="2CB4BB76" w14:textId="77777777" w:rsidR="008D5344" w:rsidRPr="004160B9" w:rsidRDefault="008D5344" w:rsidP="008D534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(1) </w:t>
      </w:r>
      <w:r w:rsidRPr="004160B9">
        <w:rPr>
          <w:color w:val="000000"/>
          <w:cs/>
        </w:rPr>
        <w:t>สมาชิกสภาท้องถิ่นที่สภาท้องถิ่นคัดเลือก</w:t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จำนวนสามคน</w:t>
      </w:r>
    </w:p>
    <w:p w14:paraId="2C886B7F" w14:textId="77777777" w:rsidR="008D5344" w:rsidRPr="004160B9" w:rsidRDefault="008D5344" w:rsidP="008D534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(2) </w:t>
      </w:r>
      <w:r w:rsidRPr="004160B9">
        <w:rPr>
          <w:color w:val="000000"/>
          <w:cs/>
        </w:rPr>
        <w:t>ผู้แทนประชาคมท้องถิ่นที่ประชาคมท้องถิ่นคัดเลือก</w:t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จำนวนสองคน</w:t>
      </w:r>
    </w:p>
    <w:p w14:paraId="0890A182" w14:textId="77777777" w:rsidR="008D5344" w:rsidRPr="004160B9" w:rsidRDefault="008D5344" w:rsidP="008D534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(3) </w:t>
      </w:r>
      <w:r w:rsidRPr="004160B9">
        <w:rPr>
          <w:color w:val="000000"/>
          <w:cs/>
        </w:rPr>
        <w:t>ผู้แทนหน่วยงานที่เกี่ยวข้องที่ผู้บริหารท้องถิ่นคัดเลือก</w:t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จำนวนสองคน</w:t>
      </w:r>
    </w:p>
    <w:p w14:paraId="2F90BECF" w14:textId="77777777" w:rsidR="008D5344" w:rsidRPr="004160B9" w:rsidRDefault="008D5344" w:rsidP="008D534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(4) </w:t>
      </w:r>
      <w:r w:rsidRPr="004160B9">
        <w:rPr>
          <w:color w:val="000000"/>
          <w:cs/>
        </w:rPr>
        <w:t>หัวหน้าส่วนการบริหารที่คัดเลือกกันเอง</w:t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จำนวนสองคน</w:t>
      </w:r>
    </w:p>
    <w:p w14:paraId="5EF4E915" w14:textId="77777777" w:rsidR="008D5344" w:rsidRPr="004160B9" w:rsidRDefault="008D5344" w:rsidP="008D534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(5) </w:t>
      </w:r>
      <w:r w:rsidRPr="004160B9">
        <w:rPr>
          <w:color w:val="000000"/>
          <w:cs/>
        </w:rPr>
        <w:t>ผู้ทรงคุณวุฒิที่ผู้บริหารท้องถิ่นคัดเลือก</w:t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จำนวนสองคน</w:t>
      </w:r>
    </w:p>
    <w:p w14:paraId="088519D3" w14:textId="3E6AF597" w:rsidR="008D5344" w:rsidRPr="004160B9" w:rsidRDefault="008D5344" w:rsidP="004160B9">
      <w:pPr>
        <w:autoSpaceDE w:val="0"/>
        <w:autoSpaceDN w:val="0"/>
        <w:adjustRightInd w:val="0"/>
        <w:spacing w:before="120"/>
        <w:ind w:firstLine="1440"/>
        <w:jc w:val="thaiDistribute"/>
        <w:rPr>
          <w:color w:val="000000"/>
        </w:rPr>
      </w:pPr>
      <w:r w:rsidRPr="004160B9">
        <w:rPr>
          <w:color w:val="000000"/>
          <w:cs/>
        </w:rPr>
        <w:lastRenderedPageBreak/>
        <w:t>โดยให้คณะกรรมการเลือกกรรมการหนึ่งคนทำหน้าที่ประธานคณะกรรมการ และกรรมการอีกหนึ่งคนทำหน้าที่เลขานุการของคณะกรรมการ กรรมการข้อ</w:t>
      </w:r>
      <w:r w:rsidRPr="004160B9">
        <w:rPr>
          <w:color w:val="000000"/>
        </w:rPr>
        <w:t xml:space="preserve"> 28 </w:t>
      </w:r>
      <w:r w:rsidRPr="004160B9">
        <w:rPr>
          <w:color w:val="000000"/>
          <w:cs/>
        </w:rPr>
        <w:t>ให้มีวาระอยู่ในตำแหน่งคราวละสี่ปี และอาจได้รับการคัดเลือกอีกได้ โดยมีอำนาจหน้าที่ ตามระเบียบข้อ</w:t>
      </w:r>
      <w:r w:rsidRPr="004160B9">
        <w:rPr>
          <w:color w:val="000000"/>
        </w:rPr>
        <w:t xml:space="preserve"> 29 </w:t>
      </w:r>
      <w:r w:rsidRPr="004160B9">
        <w:rPr>
          <w:color w:val="000000"/>
          <w:cs/>
        </w:rPr>
        <w:t>ดังนี้</w:t>
      </w:r>
    </w:p>
    <w:p w14:paraId="753C6FD1" w14:textId="77777777" w:rsidR="008D5344" w:rsidRPr="004160B9" w:rsidRDefault="008D5344" w:rsidP="008D534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(1) </w:t>
      </w:r>
      <w:r w:rsidRPr="004160B9">
        <w:rPr>
          <w:color w:val="000000"/>
          <w:cs/>
        </w:rPr>
        <w:t>กำหนดแนวทาง วิธีการในการติดตามและประเมินผลแผนพัฒนา</w:t>
      </w:r>
    </w:p>
    <w:p w14:paraId="2A9A9FA9" w14:textId="77777777" w:rsidR="008D5344" w:rsidRPr="004160B9" w:rsidRDefault="008D5344" w:rsidP="008D534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(2) </w:t>
      </w:r>
      <w:r w:rsidRPr="004160B9">
        <w:rPr>
          <w:color w:val="000000"/>
          <w:cs/>
        </w:rPr>
        <w:t>ดำเนินการติดตามและประเมินผลแผนพัฒนา</w:t>
      </w:r>
    </w:p>
    <w:p w14:paraId="08EBDE41" w14:textId="77777777" w:rsidR="008D5344" w:rsidRPr="004160B9" w:rsidRDefault="008D5344" w:rsidP="008D534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firstLine="1140"/>
        <w:jc w:val="thaiDistribute"/>
        <w:rPr>
          <w:color w:val="000000"/>
        </w:rPr>
      </w:pPr>
      <w:r w:rsidRPr="004160B9">
        <w:rPr>
          <w:color w:val="000000"/>
        </w:rPr>
        <w:t xml:space="preserve"> (3) </w:t>
      </w:r>
      <w:r w:rsidRPr="004160B9">
        <w:rPr>
          <w:color w:val="000000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และประกาศผลการติดตามและประเมินผลแผนพัฒนาให้ประชาชนในท้องถิ่นทราบในที่เปิดเผย 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14:paraId="5BBA1E81" w14:textId="77777777" w:rsidR="008D5344" w:rsidRPr="004160B9" w:rsidRDefault="008D5344" w:rsidP="008D5344">
      <w:pPr>
        <w:autoSpaceDE w:val="0"/>
        <w:autoSpaceDN w:val="0"/>
        <w:adjustRightInd w:val="0"/>
        <w:jc w:val="thaiDistribute"/>
        <w:rPr>
          <w:color w:val="000000"/>
        </w:rPr>
      </w:pPr>
      <w:r w:rsidRPr="004160B9">
        <w:rPr>
          <w:color w:val="000000"/>
        </w:rPr>
        <w:tab/>
      </w:r>
      <w:r w:rsidRPr="004160B9">
        <w:rPr>
          <w:color w:val="000000"/>
        </w:rPr>
        <w:tab/>
        <w:t xml:space="preserve">(4) </w:t>
      </w:r>
      <w:r w:rsidRPr="004160B9">
        <w:rPr>
          <w:color w:val="000000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0E31323A" w14:textId="77777777" w:rsidR="008D5344" w:rsidRPr="004160B9" w:rsidRDefault="008D5344" w:rsidP="008D5344">
      <w:pPr>
        <w:autoSpaceDE w:val="0"/>
        <w:autoSpaceDN w:val="0"/>
        <w:adjustRightInd w:val="0"/>
        <w:jc w:val="thaiDistribute"/>
        <w:rPr>
          <w:color w:val="000000"/>
          <w:cs/>
        </w:rPr>
      </w:pPr>
      <w:r w:rsidRPr="004160B9">
        <w:rPr>
          <w:color w:val="000000"/>
          <w:cs/>
        </w:rPr>
        <w:t>ทั้งนี้ ยังได้กำหนดไว้ในระเบียบฯ</w:t>
      </w:r>
    </w:p>
    <w:p w14:paraId="10609C1C" w14:textId="77777777" w:rsidR="008D5344" w:rsidRPr="004160B9" w:rsidRDefault="008D5344" w:rsidP="008D5344">
      <w:pPr>
        <w:autoSpaceDE w:val="0"/>
        <w:autoSpaceDN w:val="0"/>
        <w:adjustRightInd w:val="0"/>
        <w:ind w:firstLine="720"/>
        <w:jc w:val="thaiDistribute"/>
        <w:rPr>
          <w:color w:val="000000"/>
        </w:rPr>
      </w:pPr>
      <w:r w:rsidRPr="004160B9">
        <w:rPr>
          <w:color w:val="000000"/>
          <w:cs/>
        </w:rPr>
        <w:t>ข้อ</w:t>
      </w:r>
      <w:r w:rsidRPr="004160B9">
        <w:rPr>
          <w:color w:val="000000"/>
        </w:rPr>
        <w:t xml:space="preserve"> 30 </w:t>
      </w:r>
      <w:r w:rsidRPr="004160B9">
        <w:rPr>
          <w:color w:val="000000"/>
          <w:cs/>
        </w:rPr>
        <w:t>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14:paraId="6551AB1F" w14:textId="77777777" w:rsidR="008D5344" w:rsidRPr="004160B9" w:rsidRDefault="008D5344" w:rsidP="008D534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1140"/>
        <w:jc w:val="thaiDistribute"/>
        <w:rPr>
          <w:color w:val="000000"/>
        </w:rPr>
      </w:pPr>
      <w:r w:rsidRPr="004160B9">
        <w:rPr>
          <w:color w:val="000000"/>
        </w:rPr>
        <w:t xml:space="preserve">(1) </w:t>
      </w:r>
      <w:r w:rsidRPr="004160B9">
        <w:rPr>
          <w:color w:val="000000"/>
          <w:cs/>
        </w:rPr>
        <w:t>คณะกรรมการติดตามและประเมินผลแผนพัฒนาท้องถิ่นจัดทำร่างข้อกำหนด ขอบข่าย 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14:paraId="091EB302" w14:textId="77777777" w:rsidR="008D5344" w:rsidRPr="004160B9" w:rsidRDefault="008D5344" w:rsidP="008D534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(2) </w:t>
      </w:r>
      <w:r w:rsidRPr="004160B9">
        <w:rPr>
          <w:color w:val="000000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14:paraId="79C61908" w14:textId="77777777" w:rsidR="008D5344" w:rsidRPr="004160B9" w:rsidRDefault="008D5344" w:rsidP="008D534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500" w:hanging="360"/>
        <w:jc w:val="thaiDistribute"/>
        <w:rPr>
          <w:color w:val="000000"/>
        </w:rPr>
      </w:pPr>
      <w:r w:rsidRPr="004160B9">
        <w:rPr>
          <w:color w:val="000000"/>
        </w:rPr>
        <w:t xml:space="preserve">(3) </w:t>
      </w:r>
      <w:r w:rsidRPr="004160B9">
        <w:rPr>
          <w:color w:val="000000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14:paraId="3FBB48C9" w14:textId="593FA65D" w:rsidR="008D5344" w:rsidRPr="004160B9" w:rsidRDefault="008D5344" w:rsidP="008D534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1140"/>
        <w:jc w:val="thaiDistribute"/>
        <w:rPr>
          <w:color w:val="000000"/>
        </w:rPr>
      </w:pPr>
      <w:r w:rsidRPr="004160B9">
        <w:rPr>
          <w:color w:val="000000"/>
        </w:rPr>
        <w:t xml:space="preserve"> (4)</w:t>
      </w:r>
      <w:r w:rsidR="004160B9">
        <w:rPr>
          <w:color w:val="000000"/>
        </w:rPr>
        <w:t xml:space="preserve"> </w:t>
      </w:r>
      <w:r w:rsidRPr="004160B9">
        <w:rPr>
          <w:color w:val="000000"/>
          <w:cs/>
        </w:rPr>
        <w:t>ให้หน่วยงานหรือบุคคลภายนอกที่ดำเนินการหรือร่วมดำเนินการติดตามและประเมินผล รายงานผลการดำเนินการซึ่งได้จากการติดตาม และประเมินผลต่อคณะกรรมการติดตามและประเมินผลเพื่อประเมินผลการรายงานผลเสนอความเห็นผู้บริหารท้องถิ่น</w:t>
      </w:r>
    </w:p>
    <w:p w14:paraId="5D7A8FDF" w14:textId="6E1D8A11" w:rsidR="008D5344" w:rsidRPr="004160B9" w:rsidRDefault="008D5344" w:rsidP="00BD328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firstLine="720"/>
        <w:jc w:val="thaiDistribute"/>
        <w:rPr>
          <w:color w:val="000000"/>
        </w:rPr>
      </w:pPr>
      <w:r w:rsidRPr="004160B9">
        <w:rPr>
          <w:color w:val="000000"/>
        </w:rPr>
        <w:t xml:space="preserve">(5) </w:t>
      </w:r>
      <w:r w:rsidRPr="004160B9">
        <w:rPr>
          <w:color w:val="000000"/>
          <w:cs/>
        </w:rPr>
        <w:t>ผู้บริหารท้องถิ่นเสนอผลการติดตามและประเมินผลต่อสภาท้องถิ่น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 โดยทั่วกัน และข้อ</w:t>
      </w:r>
      <w:r w:rsidRPr="004160B9">
        <w:rPr>
          <w:color w:val="000000"/>
        </w:rPr>
        <w:t xml:space="preserve"> 31 </w:t>
      </w:r>
      <w:r w:rsidRPr="004160B9">
        <w:rPr>
          <w:color w:val="000000"/>
          <w:cs/>
        </w:rPr>
        <w:t>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 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14:paraId="41EE55F9" w14:textId="77777777" w:rsidR="008D5344" w:rsidRPr="004160B9" w:rsidRDefault="008D5344" w:rsidP="008D5344">
      <w:pPr>
        <w:autoSpaceDE w:val="0"/>
        <w:autoSpaceDN w:val="0"/>
        <w:adjustRightInd w:val="0"/>
        <w:spacing w:before="240"/>
        <w:ind w:firstLine="284"/>
        <w:jc w:val="thaiDistribute"/>
        <w:rPr>
          <w:b/>
          <w:bCs/>
          <w:color w:val="000000"/>
        </w:rPr>
      </w:pPr>
      <w:r w:rsidRPr="004160B9">
        <w:rPr>
          <w:b/>
          <w:bCs/>
          <w:color w:val="000000"/>
        </w:rPr>
        <w:t xml:space="preserve">1.3 </w:t>
      </w:r>
      <w:r w:rsidRPr="004160B9">
        <w:rPr>
          <w:b/>
          <w:bCs/>
          <w:color w:val="000000"/>
          <w:cs/>
        </w:rPr>
        <w:t xml:space="preserve">เครื่องมือที่ใช้ในการติดตามและประเมินผล </w:t>
      </w:r>
    </w:p>
    <w:p w14:paraId="1152A116" w14:textId="728CC0D4" w:rsidR="008D5344" w:rsidRPr="004160B9" w:rsidRDefault="008D5344" w:rsidP="008D5344">
      <w:pPr>
        <w:autoSpaceDE w:val="0"/>
        <w:autoSpaceDN w:val="0"/>
        <w:adjustRightInd w:val="0"/>
        <w:jc w:val="thaiDistribute"/>
        <w:rPr>
          <w:cs/>
        </w:rPr>
      </w:pPr>
      <w:r w:rsidRPr="004160B9">
        <w:rPr>
          <w:cs/>
        </w:rPr>
        <w:tab/>
        <w:t>เป็นการแสดงถึงวิธีการติดตามและประเมินผล</w:t>
      </w:r>
      <w:r w:rsidRPr="004160B9">
        <w:rPr>
          <w:color w:val="000000"/>
          <w:cs/>
        </w:rPr>
        <w:t>แผนพัฒนาและ</w:t>
      </w:r>
      <w:r w:rsidRPr="004160B9">
        <w:rPr>
          <w:cs/>
        </w:rPr>
        <w:t xml:space="preserve">โครงการพัฒนาตามแผนพัฒนา </w:t>
      </w:r>
      <w:r w:rsidR="00596BF8">
        <w:rPr>
          <w:rFonts w:hint="cs"/>
          <w:cs/>
        </w:rPr>
        <w:t xml:space="preserve">     </w:t>
      </w:r>
      <w:r w:rsidRPr="004160B9">
        <w:rPr>
          <w:cs/>
        </w:rPr>
        <w:t>โดยการกำหนดรูปแบบที่จะใช้ในการติดตามและประเมินผลเพื่อตรวจสอบว่า การดำเนินกิจกรรมตามโครงการอยู่ภายใต้ระยะเวลาและงบประมาณที่กำหนดไว้หรือไม่ และผลของการดำเนินโครงการบรรลุวัตถุประสงค์ที่ได้วางไว้หรือไม่ การติดตามและประเมินผลแผนพัฒนาเทศบาลตำบลโพนสูงใช้รูปแบบที่กรมส่งเสริมการปกครองท้องถิ่นกำหนดเป็นแนวทางไว้  คือ</w:t>
      </w:r>
    </w:p>
    <w:p w14:paraId="29FA9472" w14:textId="77777777" w:rsidR="008D5344" w:rsidRPr="004160B9" w:rsidRDefault="008D5344" w:rsidP="00596BF8">
      <w:pPr>
        <w:spacing w:before="120" w:line="216" w:lineRule="auto"/>
        <w:jc w:val="thaiDistribute"/>
        <w:rPr>
          <w:b/>
          <w:bCs/>
        </w:rPr>
      </w:pPr>
      <w:r w:rsidRPr="004160B9">
        <w:rPr>
          <w:cs/>
        </w:rPr>
        <w:tab/>
      </w:r>
      <w:r w:rsidRPr="004160B9">
        <w:rPr>
          <w:b/>
          <w:bCs/>
          <w:cs/>
        </w:rPr>
        <w:t xml:space="preserve">1.  แบบประเมินผลแผนพัฒนาใช้แบบรายงาน  </w:t>
      </w:r>
    </w:p>
    <w:p w14:paraId="0D1DAFE2" w14:textId="6762D2F2" w:rsidR="008D5344" w:rsidRDefault="008D5344" w:rsidP="00596BF8">
      <w:pPr>
        <w:spacing w:before="120" w:line="216" w:lineRule="auto"/>
        <w:ind w:firstLine="720"/>
        <w:jc w:val="thaiDistribute"/>
      </w:pPr>
      <w:r w:rsidRPr="00596BF8">
        <w:rPr>
          <w:u w:val="single"/>
          <w:cs/>
        </w:rPr>
        <w:t>แบบที่  1</w:t>
      </w:r>
      <w:r w:rsidRPr="00596BF8">
        <w:rPr>
          <w:cs/>
        </w:rPr>
        <w:t xml:space="preserve">   การประเมินการจัดทำแผนยุทธศาสตร์ขององค์กรปกครองส่วนท้องถิ่น</w:t>
      </w:r>
    </w:p>
    <w:p w14:paraId="55437AEF" w14:textId="77777777" w:rsidR="00596BF8" w:rsidRPr="00596BF8" w:rsidRDefault="00596BF8" w:rsidP="00596BF8">
      <w:pPr>
        <w:spacing w:before="120" w:line="216" w:lineRule="auto"/>
        <w:ind w:firstLine="720"/>
        <w:jc w:val="thaiDistribute"/>
      </w:pPr>
    </w:p>
    <w:p w14:paraId="46F13C1B" w14:textId="77777777" w:rsidR="008D5344" w:rsidRPr="004160B9" w:rsidRDefault="008D5344" w:rsidP="008D5344">
      <w:pPr>
        <w:spacing w:before="240" w:line="216" w:lineRule="auto"/>
        <w:jc w:val="thaiDistribute"/>
        <w:rPr>
          <w:b/>
          <w:bCs/>
        </w:rPr>
      </w:pPr>
      <w:r w:rsidRPr="004160B9">
        <w:rPr>
          <w:cs/>
        </w:rPr>
        <w:lastRenderedPageBreak/>
        <w:tab/>
      </w:r>
      <w:r w:rsidRPr="004160B9">
        <w:rPr>
          <w:b/>
          <w:bCs/>
          <w:cs/>
        </w:rPr>
        <w:t xml:space="preserve">2.  แบบติดตามแผนพัฒนาใช้แบบรายงาน  </w:t>
      </w:r>
    </w:p>
    <w:p w14:paraId="01F56AC0" w14:textId="18D007AE" w:rsidR="008D5344" w:rsidRPr="004160B9" w:rsidRDefault="008D5344" w:rsidP="00596BF8">
      <w:pPr>
        <w:spacing w:line="216" w:lineRule="auto"/>
        <w:ind w:right="-569" w:firstLine="720"/>
        <w:jc w:val="thaiDistribute"/>
      </w:pPr>
      <w:r w:rsidRPr="004160B9">
        <w:rPr>
          <w:u w:val="single"/>
          <w:cs/>
        </w:rPr>
        <w:t>แบบที่ 2</w:t>
      </w:r>
      <w:r w:rsidRPr="004160B9">
        <w:rPr>
          <w:cs/>
        </w:rPr>
        <w:t xml:space="preserve">  แบบแนวทางการพิจารณาการติดตามประเมินผลยุทธศาสตร์เพื่อความสอดคล้องแผนพัฒนาท้องถิ่น (พ.ศ.2566 - 2570)</w:t>
      </w:r>
    </w:p>
    <w:p w14:paraId="3F0CF229" w14:textId="77777777" w:rsidR="008D5344" w:rsidRPr="004160B9" w:rsidRDefault="008D5344" w:rsidP="008D5344">
      <w:pPr>
        <w:spacing w:line="216" w:lineRule="auto"/>
        <w:ind w:right="-569" w:firstLine="720"/>
        <w:jc w:val="thaiDistribute"/>
      </w:pPr>
      <w:r w:rsidRPr="004160B9">
        <w:rPr>
          <w:cs/>
        </w:rPr>
        <w:tab/>
        <w:t>แบบแนวทางการพิจารณาการติดตามประเมินผลโครงการเพื่อความสอดคล้องแผนพัฒนาท้องถิ่น</w:t>
      </w:r>
    </w:p>
    <w:p w14:paraId="6EB2E164" w14:textId="77777777" w:rsidR="008D5344" w:rsidRPr="004160B9" w:rsidRDefault="008D5344" w:rsidP="008D5344">
      <w:pPr>
        <w:spacing w:line="216" w:lineRule="auto"/>
        <w:ind w:right="-569"/>
        <w:jc w:val="thaiDistribute"/>
      </w:pPr>
      <w:r w:rsidRPr="004160B9">
        <w:rPr>
          <w:cs/>
        </w:rPr>
        <w:t xml:space="preserve"> (พ.ศ.2566 - 2570)</w:t>
      </w:r>
    </w:p>
    <w:p w14:paraId="72E20391" w14:textId="0346562C" w:rsidR="008D5344" w:rsidRPr="004160B9" w:rsidRDefault="008D5344" w:rsidP="008D5344">
      <w:pPr>
        <w:spacing w:before="240" w:line="216" w:lineRule="auto"/>
        <w:jc w:val="thaiDistribute"/>
      </w:pPr>
      <w:r w:rsidRPr="004160B9">
        <w:rPr>
          <w:cs/>
        </w:rPr>
        <w:tab/>
      </w:r>
    </w:p>
    <w:p w14:paraId="1F9858D6" w14:textId="77777777" w:rsidR="001C00E4" w:rsidRPr="004160B9" w:rsidRDefault="001C00E4" w:rsidP="001C00E4">
      <w:pPr>
        <w:rPr>
          <w:b/>
          <w:bCs/>
        </w:rPr>
      </w:pPr>
      <w:r w:rsidRPr="004160B9">
        <w:rPr>
          <w:b/>
          <w:bCs/>
          <w:cs/>
        </w:rPr>
        <w:t xml:space="preserve">แบบที่  1 เป็นแบบประเมินตนเองในการจัดทำแผนยุทธศาสตร์ขององค์กรปกครองส่วนท้องถิ่น  </w:t>
      </w:r>
    </w:p>
    <w:p w14:paraId="66DC98C1" w14:textId="77777777" w:rsidR="008D5344" w:rsidRPr="004160B9" w:rsidRDefault="008D5344" w:rsidP="001C00E4">
      <w:pPr>
        <w:ind w:firstLine="720"/>
        <w:jc w:val="thaiDistribute"/>
      </w:pPr>
      <w:r w:rsidRPr="004160B9">
        <w:rPr>
          <w:b/>
          <w:bCs/>
          <w:cs/>
        </w:rPr>
        <w:t>คำชี้แจง</w:t>
      </w:r>
      <w:r w:rsidRPr="004160B9">
        <w:t xml:space="preserve">: </w:t>
      </w:r>
      <w:r w:rsidRPr="004160B9">
        <w:rPr>
          <w:cs/>
        </w:rPr>
        <w:t xml:space="preserve"> แบบที่  1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14:paraId="37DD188D" w14:textId="77777777" w:rsidR="008D5344" w:rsidRPr="004160B9" w:rsidRDefault="008D5344" w:rsidP="008D5344">
      <w:pPr>
        <w:jc w:val="thaiDistribute"/>
      </w:pPr>
      <w:r w:rsidRPr="004160B9">
        <w:rPr>
          <w:cs/>
        </w:rPr>
        <w:t>ชื่อองค์กรปกครองส่วนท้องถิ่น .........</w:t>
      </w:r>
      <w:r w:rsidRPr="004160B9">
        <w:t>.........................</w:t>
      </w:r>
      <w:r w:rsidRPr="004160B9">
        <w:rPr>
          <w:cs/>
        </w:rPr>
        <w:t>............................................................</w:t>
      </w:r>
      <w:r w:rsidRPr="004160B9">
        <w:t>.......................</w:t>
      </w:r>
    </w:p>
    <w:p w14:paraId="3803BD67" w14:textId="77777777" w:rsidR="008D5344" w:rsidRPr="004160B9" w:rsidRDefault="008D5344" w:rsidP="008D5344">
      <w:pPr>
        <w:jc w:val="thaiDistribute"/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394"/>
        <w:gridCol w:w="1630"/>
      </w:tblGrid>
      <w:tr w:rsidR="008D5344" w:rsidRPr="004160B9" w14:paraId="049D1690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ECA4" w14:textId="77777777" w:rsidR="008D5344" w:rsidRPr="004160B9" w:rsidRDefault="008D5344" w:rsidP="00D45825">
            <w:pPr>
              <w:jc w:val="thaiDistribute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0959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มี</w:t>
            </w:r>
          </w:p>
          <w:p w14:paraId="6F7776E5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การดำเนินงาน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1EAF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ไม่มี</w:t>
            </w:r>
          </w:p>
          <w:p w14:paraId="3FBB0434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การดำเนินงาน</w:t>
            </w:r>
          </w:p>
        </w:tc>
      </w:tr>
      <w:tr w:rsidR="008D5344" w:rsidRPr="004160B9" w14:paraId="563056AA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35C" w14:textId="77777777" w:rsidR="008D5344" w:rsidRPr="004160B9" w:rsidRDefault="008D5344" w:rsidP="00D45825">
            <w:pPr>
              <w:spacing w:line="216" w:lineRule="auto"/>
              <w:jc w:val="thaiDistribute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ส่วนที่  1  คณะกรรมการพัฒนาท้องถิ่น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7DF" w14:textId="77777777" w:rsidR="008D5344" w:rsidRPr="004160B9" w:rsidRDefault="008D5344" w:rsidP="00D45825">
            <w:pPr>
              <w:spacing w:line="216" w:lineRule="auto"/>
              <w:jc w:val="thaiDistribute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95F" w14:textId="77777777" w:rsidR="008D5344" w:rsidRPr="004160B9" w:rsidRDefault="008D5344" w:rsidP="00D45825">
            <w:pPr>
              <w:spacing w:line="216" w:lineRule="auto"/>
              <w:jc w:val="thaiDistribute"/>
              <w:rPr>
                <w:b/>
                <w:bCs/>
              </w:rPr>
            </w:pPr>
          </w:p>
        </w:tc>
      </w:tr>
      <w:tr w:rsidR="008D5344" w:rsidRPr="004160B9" w14:paraId="63CAB24C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99FE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5DC5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6C1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6F38BD15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F4EF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2B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1A3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23290C93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AC8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A1D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CF6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0AC928E9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9C2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6D1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D21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2AC112AB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3807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4606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A15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4B084F92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F832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7A58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30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58BA5DA8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F9B" w14:textId="77777777" w:rsidR="008D5344" w:rsidRPr="004160B9" w:rsidRDefault="008D5344" w:rsidP="00D45825">
            <w:pPr>
              <w:spacing w:line="216" w:lineRule="auto"/>
              <w:jc w:val="thaiDistribute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ส่วนที่  2  การจัดทำแผนการพัฒนาท้องถิ่น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F70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306" w14:textId="77777777" w:rsidR="008D5344" w:rsidRPr="004160B9" w:rsidRDefault="008D5344" w:rsidP="00D45825">
            <w:pPr>
              <w:spacing w:line="216" w:lineRule="auto"/>
              <w:jc w:val="thaiDistribute"/>
              <w:rPr>
                <w:b/>
                <w:bCs/>
              </w:rPr>
            </w:pPr>
          </w:p>
        </w:tc>
      </w:tr>
      <w:tr w:rsidR="008D5344" w:rsidRPr="004160B9" w14:paraId="2D3F348F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E3E1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ED27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6C6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16D9DD5E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87D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BC0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D70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6DA1E82C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2428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9. มีการวิเคราะห์ศักยภาพของท้องถิ่น (</w:t>
            </w:r>
            <w:r w:rsidRPr="004160B9">
              <w:t>SWOT</w:t>
            </w:r>
            <w:r w:rsidRPr="004160B9">
              <w:rPr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F789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6EB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58746E4C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FAA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DB51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DF5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1FFD3BC8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1D7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7B9F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42D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1A2E9414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1B6E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12.  มีการกำหนดจุดมุ่งหมายเพื่อการพัฒนาที่ยั่งยืน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881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C23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39D798E3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0EF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13.  มีการกำหนดเป้าหมายการพัฒนาท้องถิ่น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71C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F2F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4FE16A9C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C00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14.  มีการกำหนดยุทธศาสตร์การพัฒนาและแนวทางการพัฒนา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F62D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5CF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20814155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B64B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A00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1CD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70960088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1706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16.  มีการอนุมัติและประกาศใช้แผนยุทธศาสตร์การพัฒนา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FD0D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438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193A7DF4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997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17.  มีการจัดทำบัญชีกลุ่มโครงการในแผนยุทธศาสตร์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DD2F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A0E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  <w:tr w:rsidR="008D5344" w:rsidRPr="004160B9" w14:paraId="2CE15CA3" w14:textId="77777777" w:rsidTr="00D45825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BEA6" w14:textId="77777777" w:rsidR="008D5344" w:rsidRPr="004160B9" w:rsidRDefault="008D5344" w:rsidP="00D45825">
            <w:pPr>
              <w:spacing w:line="216" w:lineRule="auto"/>
              <w:jc w:val="thaiDistribute"/>
            </w:pPr>
            <w:r w:rsidRPr="004160B9">
              <w:rPr>
                <w:cs/>
              </w:rPr>
              <w:t>18.  มีการกำหนดรูปแบบการติดตามประเมินผลแผนยุทธศาสตร์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B50" w14:textId="77777777" w:rsidR="008D5344" w:rsidRPr="004160B9" w:rsidRDefault="008D5344" w:rsidP="00D45825">
            <w:pPr>
              <w:spacing w:line="216" w:lineRule="auto"/>
              <w:jc w:val="thaiDistribute"/>
              <w:rPr>
                <w:rFonts w:eastAsia="Arial Unicode M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9D7" w14:textId="77777777" w:rsidR="008D5344" w:rsidRPr="004160B9" w:rsidRDefault="008D5344" w:rsidP="00D45825">
            <w:pPr>
              <w:spacing w:line="216" w:lineRule="auto"/>
              <w:jc w:val="thaiDistribute"/>
            </w:pPr>
          </w:p>
        </w:tc>
      </w:tr>
    </w:tbl>
    <w:p w14:paraId="5CAB92AF" w14:textId="77777777" w:rsidR="008D5344" w:rsidRPr="004160B9" w:rsidRDefault="008D5344" w:rsidP="008D5344">
      <w:pPr>
        <w:jc w:val="thaiDistribute"/>
      </w:pPr>
    </w:p>
    <w:p w14:paraId="3D2729A1" w14:textId="77777777" w:rsidR="008D5344" w:rsidRPr="004160B9" w:rsidRDefault="008D5344" w:rsidP="008D5344">
      <w:pPr>
        <w:jc w:val="thaiDistribute"/>
        <w:rPr>
          <w:b/>
          <w:bCs/>
        </w:rPr>
      </w:pPr>
      <w:r w:rsidRPr="004160B9">
        <w:rPr>
          <w:b/>
          <w:bCs/>
          <w:cs/>
        </w:rPr>
        <w:t>การวัด และการนำเสนอผล</w:t>
      </w:r>
    </w:p>
    <w:p w14:paraId="2274C81A" w14:textId="77777777" w:rsidR="008D5344" w:rsidRPr="004160B9" w:rsidRDefault="008D5344" w:rsidP="008D5344">
      <w:pPr>
        <w:numPr>
          <w:ilvl w:val="0"/>
          <w:numId w:val="8"/>
        </w:numPr>
        <w:tabs>
          <w:tab w:val="clear" w:pos="720"/>
          <w:tab w:val="num" w:pos="567"/>
        </w:tabs>
        <w:spacing w:line="240" w:lineRule="auto"/>
        <w:ind w:left="567" w:hanging="207"/>
        <w:jc w:val="thaiDistribute"/>
      </w:pPr>
      <w:r w:rsidRPr="004160B9">
        <w:rPr>
          <w:cs/>
        </w:rPr>
        <w:t>ความถี่ในการวัด</w:t>
      </w:r>
      <w:r w:rsidRPr="004160B9">
        <w:t xml:space="preserve">: </w:t>
      </w:r>
      <w:r w:rsidRPr="004160B9">
        <w:rPr>
          <w:cs/>
        </w:rPr>
        <w:t>หลังจากองค์กรปกครองส่วนท้องถิ่นจัดทำแผนเสร็จและประกาศใช้อย่างเป็นทางการ</w:t>
      </w:r>
    </w:p>
    <w:p w14:paraId="752D5347" w14:textId="77777777" w:rsidR="008D5344" w:rsidRPr="004160B9" w:rsidRDefault="008D5344" w:rsidP="008D5344">
      <w:pPr>
        <w:numPr>
          <w:ilvl w:val="0"/>
          <w:numId w:val="8"/>
        </w:numPr>
        <w:tabs>
          <w:tab w:val="clear" w:pos="720"/>
          <w:tab w:val="num" w:pos="567"/>
        </w:tabs>
        <w:spacing w:line="240" w:lineRule="auto"/>
        <w:ind w:left="567" w:hanging="207"/>
        <w:jc w:val="thaiDistribute"/>
        <w:rPr>
          <w:b/>
          <w:bCs/>
        </w:rPr>
      </w:pPr>
      <w:r w:rsidRPr="004160B9">
        <w:rPr>
          <w:cs/>
        </w:rPr>
        <w:t xml:space="preserve">เกณฑ์การพิจารณา  </w:t>
      </w:r>
      <w:r w:rsidRPr="004160B9">
        <w:t xml:space="preserve">: </w:t>
      </w:r>
      <w:r w:rsidRPr="004160B9">
        <w:rPr>
          <w:cs/>
        </w:rPr>
        <w:t xml:space="preserve"> พิจารณาจาก มี/ ไม่มี การดำเนินการนั้น</w:t>
      </w:r>
    </w:p>
    <w:p w14:paraId="54C21975" w14:textId="5B7A01FE" w:rsidR="008D5344" w:rsidRPr="004160B9" w:rsidRDefault="008D5344" w:rsidP="008D5344">
      <w:pPr>
        <w:jc w:val="thaiDistribute"/>
      </w:pPr>
    </w:p>
    <w:p w14:paraId="355781C2" w14:textId="77777777" w:rsidR="008D5344" w:rsidRPr="004160B9" w:rsidRDefault="008D5344" w:rsidP="008D5344">
      <w:pPr>
        <w:tabs>
          <w:tab w:val="left" w:pos="0"/>
        </w:tabs>
        <w:jc w:val="thaiDistribute"/>
        <w:rPr>
          <w:b/>
          <w:bCs/>
        </w:rPr>
      </w:pPr>
      <w:r w:rsidRPr="004160B9">
        <w:rPr>
          <w:b/>
          <w:bCs/>
          <w:cs/>
        </w:rPr>
        <w:t>แนวทางการพิจารณาการติดตามประเมินผลยุทธศาสตร์เพื่อความสอดคล้องแผนพัฒนาท้องถิ่น</w:t>
      </w:r>
    </w:p>
    <w:p w14:paraId="7919CAA9" w14:textId="77777777" w:rsidR="008D5344" w:rsidRPr="004160B9" w:rsidRDefault="008D5344" w:rsidP="008D5344">
      <w:pPr>
        <w:jc w:val="thaiDistribute"/>
        <w:rPr>
          <w:b/>
          <w:bCs/>
          <w:cs/>
        </w:rPr>
      </w:pPr>
      <w:r w:rsidRPr="004160B9">
        <w:rPr>
          <w:b/>
          <w:bCs/>
          <w:cs/>
        </w:rPr>
        <w:t>ของเทศบาลตำบลโพนสูง</w:t>
      </w:r>
    </w:p>
    <w:p w14:paraId="6D80B7C4" w14:textId="77777777" w:rsidR="008D5344" w:rsidRPr="004160B9" w:rsidRDefault="008D5344" w:rsidP="008D5344">
      <w:pPr>
        <w:jc w:val="thaiDistribute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160"/>
      </w:tblGrid>
      <w:tr w:rsidR="008D5344" w:rsidRPr="004160B9" w14:paraId="4053456A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C80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ประเด็นพิจารณา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5E8" w14:textId="77777777" w:rsidR="008D5344" w:rsidRPr="004160B9" w:rsidRDefault="008D5344" w:rsidP="00D45825">
            <w:pPr>
              <w:jc w:val="center"/>
              <w:rPr>
                <w:b/>
                <w:bCs/>
              </w:rPr>
            </w:pPr>
            <w:r w:rsidRPr="004160B9">
              <w:rPr>
                <w:b/>
                <w:bCs/>
                <w:cs/>
              </w:rPr>
              <w:t>คะแนน</w:t>
            </w:r>
          </w:p>
        </w:tc>
      </w:tr>
      <w:tr w:rsidR="008D5344" w:rsidRPr="004160B9" w14:paraId="30B5003D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CF12" w14:textId="77777777" w:rsidR="008D5344" w:rsidRPr="004160B9" w:rsidRDefault="008D5344" w:rsidP="00D45825">
            <w:pPr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1. </w:t>
            </w:r>
            <w:r w:rsidRPr="004160B9">
              <w:rPr>
                <w:color w:val="000000" w:themeColor="text1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E08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20</w:t>
            </w:r>
          </w:p>
        </w:tc>
      </w:tr>
      <w:tr w:rsidR="008D5344" w:rsidRPr="004160B9" w14:paraId="79276F3E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FB01" w14:textId="77777777" w:rsidR="008D5344" w:rsidRPr="004160B9" w:rsidRDefault="008D5344" w:rsidP="00D45825">
            <w:pPr>
              <w:jc w:val="thaiDistribute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 xml:space="preserve">2. </w:t>
            </w:r>
            <w:r w:rsidRPr="004160B9">
              <w:rPr>
                <w:color w:val="000000" w:themeColor="text1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CD9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20</w:t>
            </w:r>
          </w:p>
        </w:tc>
      </w:tr>
      <w:tr w:rsidR="008D5344" w:rsidRPr="004160B9" w14:paraId="3CF2A6D3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A97D" w14:textId="77777777" w:rsidR="008D5344" w:rsidRPr="004160B9" w:rsidRDefault="008D5344" w:rsidP="00D45825">
            <w:pPr>
              <w:jc w:val="thaiDistribute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 xml:space="preserve">3. </w:t>
            </w:r>
            <w:r w:rsidRPr="004160B9">
              <w:rPr>
                <w:color w:val="000000" w:themeColor="text1"/>
                <w:cs/>
              </w:rPr>
              <w:t>ยุทธศาสตร์ 60 คะแนนประกอบด้วย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5F0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60</w:t>
            </w:r>
          </w:p>
        </w:tc>
      </w:tr>
      <w:tr w:rsidR="008D5344" w:rsidRPr="004160B9" w14:paraId="4858EAB7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AFF0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3.1 </w:t>
            </w:r>
            <w:r w:rsidRPr="004160B9">
              <w:rPr>
                <w:color w:val="000000" w:themeColor="text1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85F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  <w:cs/>
              </w:rPr>
              <w:t>(</w:t>
            </w:r>
            <w:r w:rsidRPr="004160B9">
              <w:rPr>
                <w:color w:val="000000" w:themeColor="text1"/>
              </w:rPr>
              <w:t>10</w:t>
            </w:r>
            <w:r w:rsidRPr="004160B9">
              <w:rPr>
                <w:color w:val="000000" w:themeColor="text1"/>
                <w:cs/>
              </w:rPr>
              <w:t>)</w:t>
            </w:r>
          </w:p>
        </w:tc>
      </w:tr>
      <w:tr w:rsidR="008D5344" w:rsidRPr="004160B9" w14:paraId="49FD94D0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3F08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3.2 </w:t>
            </w:r>
            <w:r w:rsidRPr="004160B9">
              <w:rPr>
                <w:color w:val="000000" w:themeColor="text1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D37E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  <w:cs/>
              </w:rPr>
              <w:t>(</w:t>
            </w:r>
            <w:r w:rsidRPr="004160B9">
              <w:rPr>
                <w:color w:val="000000" w:themeColor="text1"/>
              </w:rPr>
              <w:t>10</w:t>
            </w:r>
            <w:r w:rsidRPr="004160B9">
              <w:rPr>
                <w:color w:val="000000" w:themeColor="text1"/>
                <w:cs/>
              </w:rPr>
              <w:t>)</w:t>
            </w:r>
          </w:p>
        </w:tc>
      </w:tr>
      <w:tr w:rsidR="008D5344" w:rsidRPr="004160B9" w14:paraId="70922268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DC23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3.3 </w:t>
            </w:r>
            <w:r w:rsidRPr="004160B9">
              <w:rPr>
                <w:color w:val="000000" w:themeColor="text1"/>
                <w:cs/>
              </w:rPr>
              <w:t>ยุทธศาสตร์จังหวัด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5C2" w14:textId="77777777" w:rsidR="008D5344" w:rsidRPr="004160B9" w:rsidRDefault="008D5344" w:rsidP="00D45825">
            <w:pPr>
              <w:jc w:val="center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  <w:cs/>
              </w:rPr>
              <w:t>(</w:t>
            </w:r>
            <w:r w:rsidRPr="004160B9">
              <w:rPr>
                <w:color w:val="000000" w:themeColor="text1"/>
              </w:rPr>
              <w:t>10</w:t>
            </w:r>
            <w:r w:rsidRPr="004160B9">
              <w:rPr>
                <w:color w:val="000000" w:themeColor="text1"/>
                <w:cs/>
              </w:rPr>
              <w:t>)</w:t>
            </w:r>
          </w:p>
        </w:tc>
      </w:tr>
      <w:tr w:rsidR="008D5344" w:rsidRPr="004160B9" w14:paraId="05FD23B7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F54E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 xml:space="preserve">3.4 </w:t>
            </w:r>
            <w:r w:rsidRPr="004160B9">
              <w:rPr>
                <w:color w:val="000000" w:themeColor="text1"/>
                <w:cs/>
              </w:rPr>
              <w:t>วิสัยทัศน์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F2F" w14:textId="77777777" w:rsidR="008D5344" w:rsidRPr="004160B9" w:rsidRDefault="008D5344" w:rsidP="00D45825">
            <w:pPr>
              <w:jc w:val="center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67C36E65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DDB3" w14:textId="399F4F68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>3.5</w:t>
            </w:r>
            <w:r w:rsidR="00CD3655">
              <w:rPr>
                <w:rFonts w:hint="cs"/>
                <w:color w:val="000000" w:themeColor="text1"/>
                <w:cs/>
              </w:rPr>
              <w:t xml:space="preserve"> </w:t>
            </w:r>
            <w:r w:rsidRPr="004160B9">
              <w:rPr>
                <w:color w:val="000000" w:themeColor="text1"/>
                <w:cs/>
              </w:rPr>
              <w:t>กลยุทธ์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FB0A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4B9B6766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08A2" w14:textId="2FB60A32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3.6</w:t>
            </w:r>
            <w:r w:rsidR="00CD3655">
              <w:rPr>
                <w:rFonts w:hint="cs"/>
                <w:color w:val="000000" w:themeColor="text1"/>
                <w:cs/>
              </w:rPr>
              <w:t xml:space="preserve"> </w:t>
            </w:r>
            <w:r w:rsidRPr="004160B9">
              <w:rPr>
                <w:color w:val="000000" w:themeColor="text1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16ED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2F757650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A413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3.7 </w:t>
            </w:r>
            <w:r w:rsidRPr="004160B9">
              <w:rPr>
                <w:color w:val="000000" w:themeColor="text1"/>
                <w:cs/>
              </w:rPr>
              <w:t>จุดยืนทางยุทธศาสตร์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596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5BC8DA50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517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3.8 </w:t>
            </w:r>
            <w:r w:rsidRPr="004160B9">
              <w:rPr>
                <w:color w:val="000000" w:themeColor="text1"/>
                <w:cs/>
              </w:rPr>
              <w:t>แผนงาน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EE1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1D3DED9B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154" w14:textId="77777777" w:rsidR="008D5344" w:rsidRPr="004160B9" w:rsidRDefault="008D5344" w:rsidP="00D45825">
            <w:pPr>
              <w:ind w:firstLine="284"/>
              <w:jc w:val="thaiDistribute"/>
              <w:rPr>
                <w:color w:val="000000" w:themeColor="text1"/>
                <w:cs/>
              </w:rPr>
            </w:pPr>
            <w:r w:rsidRPr="004160B9">
              <w:rPr>
                <w:color w:val="000000" w:themeColor="text1"/>
              </w:rPr>
              <w:t xml:space="preserve">3.9 </w:t>
            </w:r>
            <w:r w:rsidRPr="004160B9">
              <w:rPr>
                <w:color w:val="000000" w:themeColor="text1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D6E" w14:textId="77777777" w:rsidR="008D5344" w:rsidRPr="004160B9" w:rsidRDefault="008D5344" w:rsidP="00D45825">
            <w:pPr>
              <w:jc w:val="center"/>
              <w:rPr>
                <w:color w:val="000000" w:themeColor="text1"/>
              </w:rPr>
            </w:pPr>
            <w:r w:rsidRPr="004160B9">
              <w:rPr>
                <w:color w:val="000000" w:themeColor="text1"/>
              </w:rPr>
              <w:t>(5)</w:t>
            </w:r>
          </w:p>
        </w:tc>
      </w:tr>
      <w:tr w:rsidR="008D5344" w:rsidRPr="004160B9" w14:paraId="05250A70" w14:textId="77777777" w:rsidTr="00D458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236" w14:textId="77777777" w:rsidR="008D5344" w:rsidRPr="004160B9" w:rsidRDefault="008D5344" w:rsidP="00D45825">
            <w:pPr>
              <w:jc w:val="thaiDistribute"/>
              <w:rPr>
                <w:b/>
                <w:bCs/>
                <w:color w:val="000000" w:themeColor="text1"/>
              </w:rPr>
            </w:pPr>
            <w:r w:rsidRPr="004160B9">
              <w:rPr>
                <w:b/>
                <w:bCs/>
                <w:color w:val="000000" w:themeColor="text1"/>
                <w:cs/>
              </w:rPr>
              <w:t>คะแนนรวม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694" w14:textId="77777777" w:rsidR="008D5344" w:rsidRPr="004160B9" w:rsidRDefault="008D5344" w:rsidP="00D45825">
            <w:pPr>
              <w:jc w:val="center"/>
              <w:rPr>
                <w:b/>
                <w:bCs/>
                <w:color w:val="000000" w:themeColor="text1"/>
              </w:rPr>
            </w:pPr>
            <w:r w:rsidRPr="004160B9">
              <w:rPr>
                <w:b/>
                <w:bCs/>
                <w:color w:val="000000" w:themeColor="text1"/>
              </w:rPr>
              <w:t>100</w:t>
            </w:r>
          </w:p>
        </w:tc>
      </w:tr>
    </w:tbl>
    <w:p w14:paraId="790E2906" w14:textId="77777777" w:rsidR="008D5344" w:rsidRPr="004160B9" w:rsidRDefault="008D5344" w:rsidP="008D5344">
      <w:pPr>
        <w:jc w:val="thaiDistribute"/>
        <w:rPr>
          <w:b/>
          <w:bCs/>
        </w:rPr>
      </w:pPr>
    </w:p>
    <w:p w14:paraId="2F48D02E" w14:textId="77777777" w:rsidR="008D5344" w:rsidRPr="004160B9" w:rsidRDefault="008D5344" w:rsidP="008D5344">
      <w:pPr>
        <w:jc w:val="thaiDistribute"/>
      </w:pPr>
      <w:r w:rsidRPr="004160B9">
        <w:rPr>
          <w:cs/>
        </w:rPr>
        <w:tab/>
        <w:t>คะแนนรวม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 80 (80 คะแนน)</w:t>
      </w:r>
    </w:p>
    <w:p w14:paraId="17673813" w14:textId="77777777" w:rsidR="008D5344" w:rsidRPr="004160B9" w:rsidRDefault="008D5344" w:rsidP="008D5344">
      <w:pPr>
        <w:jc w:val="thaiDistribute"/>
        <w:rPr>
          <w:b/>
          <w:bCs/>
        </w:rPr>
      </w:pPr>
    </w:p>
    <w:p w14:paraId="6DDEEFB1" w14:textId="77777777" w:rsidR="008D5344" w:rsidRPr="004160B9" w:rsidRDefault="008D5344" w:rsidP="008D5344">
      <w:pPr>
        <w:jc w:val="thaiDistribute"/>
        <w:rPr>
          <w:b/>
          <w:bCs/>
        </w:rPr>
      </w:pPr>
    </w:p>
    <w:p w14:paraId="1C9E3B62" w14:textId="77777777" w:rsidR="008D5344" w:rsidRPr="004160B9" w:rsidRDefault="008D5344" w:rsidP="008D5344">
      <w:pPr>
        <w:jc w:val="thaiDistribute"/>
        <w:rPr>
          <w:b/>
          <w:bCs/>
        </w:rPr>
      </w:pPr>
    </w:p>
    <w:p w14:paraId="7D58EF98" w14:textId="77777777" w:rsidR="008D5344" w:rsidRPr="004160B9" w:rsidRDefault="008D5344" w:rsidP="008D5344">
      <w:pPr>
        <w:jc w:val="thaiDistribute"/>
        <w:rPr>
          <w:b/>
          <w:bCs/>
        </w:rPr>
      </w:pPr>
    </w:p>
    <w:p w14:paraId="57ECA7FB" w14:textId="77777777" w:rsidR="008D5344" w:rsidRPr="004160B9" w:rsidRDefault="008D5344" w:rsidP="008D5344">
      <w:pPr>
        <w:jc w:val="thaiDistribute"/>
        <w:rPr>
          <w:b/>
          <w:bCs/>
        </w:rPr>
      </w:pPr>
    </w:p>
    <w:p w14:paraId="2CF53B80" w14:textId="77777777" w:rsidR="008D5344" w:rsidRPr="004160B9" w:rsidRDefault="008D5344" w:rsidP="008D5344">
      <w:pPr>
        <w:jc w:val="thaiDistribute"/>
        <w:rPr>
          <w:b/>
          <w:bCs/>
        </w:rPr>
      </w:pPr>
    </w:p>
    <w:p w14:paraId="56F865E1" w14:textId="77777777" w:rsidR="008D5344" w:rsidRPr="004160B9" w:rsidRDefault="008D5344" w:rsidP="008D5344">
      <w:pPr>
        <w:jc w:val="thaiDistribute"/>
        <w:rPr>
          <w:b/>
          <w:bCs/>
        </w:rPr>
      </w:pPr>
    </w:p>
    <w:p w14:paraId="1269546A" w14:textId="77777777" w:rsidR="008D5344" w:rsidRPr="004160B9" w:rsidRDefault="008D5344" w:rsidP="008D5344">
      <w:pPr>
        <w:jc w:val="thaiDistribute"/>
        <w:rPr>
          <w:b/>
          <w:bCs/>
        </w:rPr>
      </w:pPr>
    </w:p>
    <w:p w14:paraId="6DD81AA8" w14:textId="77777777" w:rsidR="008D5344" w:rsidRPr="004160B9" w:rsidRDefault="008D5344" w:rsidP="008D5344">
      <w:pPr>
        <w:jc w:val="thaiDistribute"/>
        <w:rPr>
          <w:b/>
          <w:bCs/>
        </w:rPr>
      </w:pPr>
    </w:p>
    <w:p w14:paraId="1683890F" w14:textId="77777777" w:rsidR="008D5344" w:rsidRPr="004160B9" w:rsidRDefault="008D5344" w:rsidP="008D5344">
      <w:pPr>
        <w:jc w:val="thaiDistribute"/>
        <w:rPr>
          <w:b/>
          <w:bCs/>
        </w:rPr>
      </w:pPr>
    </w:p>
    <w:p w14:paraId="4F2DB8D3" w14:textId="77777777" w:rsidR="008D5344" w:rsidRPr="004160B9" w:rsidRDefault="008D5344" w:rsidP="008D5344">
      <w:pPr>
        <w:jc w:val="thaiDistribute"/>
        <w:rPr>
          <w:b/>
          <w:bCs/>
        </w:rPr>
      </w:pPr>
    </w:p>
    <w:p w14:paraId="19077E41" w14:textId="77777777" w:rsidR="008D5344" w:rsidRPr="004160B9" w:rsidRDefault="008D5344" w:rsidP="00CD3655">
      <w:pPr>
        <w:jc w:val="center"/>
        <w:rPr>
          <w:b/>
          <w:bCs/>
        </w:rPr>
      </w:pPr>
      <w:r w:rsidRPr="004160B9">
        <w:rPr>
          <w:b/>
          <w:bCs/>
          <w:cs/>
        </w:rPr>
        <w:t>แนวทางเบื้องต้นในการให้คะแนนแนวทางพิจารณาการติดตามและประเมินผลยุทธศาสตร์</w:t>
      </w:r>
    </w:p>
    <w:p w14:paraId="4F834879" w14:textId="3A8C7633" w:rsidR="008D5344" w:rsidRPr="004160B9" w:rsidRDefault="008D5344" w:rsidP="00CD3655">
      <w:pPr>
        <w:tabs>
          <w:tab w:val="center" w:pos="4818"/>
          <w:tab w:val="right" w:pos="9637"/>
        </w:tabs>
        <w:spacing w:after="120"/>
        <w:jc w:val="center"/>
        <w:rPr>
          <w:b/>
          <w:bCs/>
          <w:cs/>
        </w:rPr>
      </w:pPr>
      <w:r w:rsidRPr="004160B9">
        <w:rPr>
          <w:b/>
          <w:bCs/>
          <w:cs/>
        </w:rPr>
        <w:t>เพื่อความสอดคล้องแผนพัฒนา</w:t>
      </w:r>
      <w:r w:rsidRPr="00CD3655">
        <w:rPr>
          <w:b/>
          <w:bCs/>
          <w:cs/>
        </w:rPr>
        <w:t>ท้องถิ่น (พ.ศ. 2566 - 2570)</w:t>
      </w:r>
      <w:r w:rsidRPr="004160B9">
        <w:rPr>
          <w:b/>
          <w:bCs/>
          <w:cs/>
        </w:rPr>
        <w:t xml:space="preserve"> ของเทศบาลตำบลโพนสูง</w:t>
      </w:r>
    </w:p>
    <w:tbl>
      <w:tblPr>
        <w:tblStyle w:val="ae"/>
        <w:tblW w:w="9808" w:type="dxa"/>
        <w:tblLook w:val="04A0" w:firstRow="1" w:lastRow="0" w:firstColumn="1" w:lastColumn="0" w:noHBand="0" w:noVBand="1"/>
      </w:tblPr>
      <w:tblGrid>
        <w:gridCol w:w="2122"/>
        <w:gridCol w:w="5386"/>
        <w:gridCol w:w="1166"/>
        <w:gridCol w:w="992"/>
        <w:gridCol w:w="142"/>
      </w:tblGrid>
      <w:tr w:rsidR="002A27D1" w:rsidRPr="004160B9" w14:paraId="250C38B2" w14:textId="77777777" w:rsidTr="00437FA3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A802105" w14:textId="52DDB830" w:rsidR="002A27D1" w:rsidRPr="007D49C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5386" w:type="dxa"/>
            <w:vAlign w:val="center"/>
          </w:tcPr>
          <w:p w14:paraId="207FBF92" w14:textId="74452895" w:rsidR="002A27D1" w:rsidRPr="007D49C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66" w:type="dxa"/>
            <w:vAlign w:val="center"/>
          </w:tcPr>
          <w:p w14:paraId="64E28A25" w14:textId="77777777" w:rsidR="002A27D1" w:rsidRPr="002A27D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DC496F3" w14:textId="61DA899A" w:rsidR="002A27D1" w:rsidRPr="007D49C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34" w:type="dxa"/>
            <w:gridSpan w:val="2"/>
            <w:vAlign w:val="center"/>
          </w:tcPr>
          <w:p w14:paraId="0D738D9B" w14:textId="3187BF04" w:rsidR="002A27D1" w:rsidRPr="007D49C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344" w:rsidRPr="004160B9" w14:paraId="4D09D384" w14:textId="77777777" w:rsidTr="00DF7663">
        <w:tc>
          <w:tcPr>
            <w:tcW w:w="2122" w:type="dxa"/>
            <w:tcBorders>
              <w:bottom w:val="nil"/>
            </w:tcBorders>
          </w:tcPr>
          <w:p w14:paraId="60E7BFC8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386" w:type="dxa"/>
          </w:tcPr>
          <w:p w14:paraId="35B5418F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ควรประกอบด้วยข้อมูล  ดังนี้</w:t>
            </w:r>
          </w:p>
          <w:p w14:paraId="05A0E5FE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ข้อมูลเกี่ยวกับด้านกายภาพ เช่น ที่ตั้งของหมูบ้าน/ชุมชน/ตำบล ลักษณะภูมิประเทศ ลักษณะภูมิอากาศ ลักษณะของดิน ลักษณะของแหล่งน้ำ ลักษณะของป่าไม้/ป่าไม้ 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166" w:type="dxa"/>
          </w:tcPr>
          <w:p w14:paraId="08A3E8FD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  <w:p w14:paraId="132DEFBB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645286CA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1970C2EB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0D044A85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8AB8271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ข้อมูลเกี่ยวกับจำนวนประชากรและช่วงอายุและจำนวนประชากร ฯลฯ</w:t>
            </w:r>
          </w:p>
        </w:tc>
        <w:tc>
          <w:tcPr>
            <w:tcW w:w="1166" w:type="dxa"/>
          </w:tcPr>
          <w:p w14:paraId="66B816BE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3F4D743B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3926C6BB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15F26FCA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0B757A0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ข้อมูลเกี่ยวกับสถานภาพทางสังคม เช่น การศึกษา สาธารณสุข  อาชญากรรม ยาเสพติด การสังคมสงเคราะห์ ฯลฯ </w:t>
            </w:r>
          </w:p>
        </w:tc>
        <w:tc>
          <w:tcPr>
            <w:tcW w:w="1166" w:type="dxa"/>
          </w:tcPr>
          <w:p w14:paraId="64A9544A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4F137971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4DEC45AF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1FA2D63E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4501C7FD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ข้อมูลเกี่ยวกับระบบบริการพื้นฐาน เช่น คมนาคมขนส่ง การไฟฟ้า การประปา โทรศัพท์  ฯลฯ</w:t>
            </w:r>
          </w:p>
        </w:tc>
        <w:tc>
          <w:tcPr>
            <w:tcW w:w="1166" w:type="dxa"/>
          </w:tcPr>
          <w:p w14:paraId="706208FA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7BFF5760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8081F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16B859D9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C3A1BCB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C49370D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166" w:type="dxa"/>
          </w:tcPr>
          <w:p w14:paraId="7FD1D4BF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2FDB9A39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44" w:rsidRPr="004160B9" w14:paraId="164E6480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95B84D7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7040FFD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ข้อมูลเกี่ยวกับศาสนาประเพณี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166" w:type="dxa"/>
          </w:tcPr>
          <w:p w14:paraId="41E61542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32CA4F3B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44" w:rsidRPr="004160B9" w14:paraId="5C58FAAD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87242B6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763382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66" w:type="dxa"/>
          </w:tcPr>
          <w:p w14:paraId="7BA2D193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304EDBF4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44" w:rsidRPr="004160B9" w14:paraId="05EF6E62" w14:textId="77777777" w:rsidTr="00DF7663"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C95B349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60BDBB2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(8) การสำรวจและการจัดเก็บข้อมูลเพื่อการจัดทำแผนพัฒนาท้องถิ่นหรือการใช้ข้อมูล </w:t>
            </w:r>
            <w:proofErr w:type="spellStart"/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66" w:type="dxa"/>
          </w:tcPr>
          <w:p w14:paraId="3FF8363F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3045EF05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44" w:rsidRPr="004160B9" w14:paraId="332EEF63" w14:textId="77777777" w:rsidTr="00DF7663"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14:paraId="4D6A57BA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14:paraId="6A5DAAD0" w14:textId="77777777" w:rsidR="008D5344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  <w:p w14:paraId="03B46845" w14:textId="266EEB4B" w:rsidR="001122FA" w:rsidRPr="007D49C1" w:rsidRDefault="001122FA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6" w:type="dxa"/>
          </w:tcPr>
          <w:p w14:paraId="3B10CF8C" w14:textId="77777777" w:rsidR="008D5344" w:rsidRPr="007D49C1" w:rsidRDefault="008D5344" w:rsidP="00D458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14:paraId="0EF6F558" w14:textId="77777777" w:rsidR="008D5344" w:rsidRPr="007D49C1" w:rsidRDefault="008D5344" w:rsidP="00D458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44" w:rsidRPr="004160B9" w14:paraId="62BC0145" w14:textId="77777777" w:rsidTr="002A27D1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0BE4FE" w14:textId="77777777" w:rsidR="008D5344" w:rsidRPr="002A27D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14:paraId="115CA34B" w14:textId="77777777" w:rsidR="008D5344" w:rsidRPr="002A27D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66" w:type="dxa"/>
            <w:vAlign w:val="center"/>
          </w:tcPr>
          <w:p w14:paraId="29F11E82" w14:textId="77777777" w:rsidR="008D5344" w:rsidRPr="002A27D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22C25CA" w14:textId="77777777" w:rsidR="008D5344" w:rsidRPr="002A27D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12B27194" w14:textId="77777777" w:rsidR="008D5344" w:rsidRPr="002A27D1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D49C1" w:rsidRPr="004160B9" w14:paraId="226FC633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14:paraId="272E3E0A" w14:textId="76AC2EEE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4691671B" w14:textId="77777777" w:rsidR="007D49C1" w:rsidRPr="007D49C1" w:rsidRDefault="007D49C1" w:rsidP="007D49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ควรประกอบด้วยข้อมูล  ดังนี้</w:t>
            </w:r>
          </w:p>
          <w:p w14:paraId="340ED595" w14:textId="532D6062" w:rsidR="007D49C1" w:rsidRPr="00550878" w:rsidRDefault="007D49C1" w:rsidP="00CD3655">
            <w:pPr>
              <w:rPr>
                <w:rFonts w:hint="cs"/>
                <w:b/>
                <w:bCs/>
                <w:sz w:val="28"/>
                <w:cs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การวิเคราะห์ที่ครอบคลุมการเชื่อมโยง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</w:t>
            </w:r>
          </w:p>
        </w:tc>
        <w:tc>
          <w:tcPr>
            <w:tcW w:w="1166" w:type="dxa"/>
          </w:tcPr>
          <w:p w14:paraId="0ED766D2" w14:textId="77777777" w:rsidR="007D49C1" w:rsidRPr="007D49C1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15</w:t>
            </w:r>
          </w:p>
          <w:p w14:paraId="78904A3F" w14:textId="77777777" w:rsidR="007D49C1" w:rsidRPr="007D49C1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49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49C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27D496C" w14:textId="77777777" w:rsidR="007D49C1" w:rsidRPr="007D49C1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82487B3" w14:textId="77777777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6C76BE4F" w14:textId="77777777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</w:p>
        </w:tc>
      </w:tr>
      <w:tr w:rsidR="007D49C1" w:rsidRPr="004160B9" w14:paraId="5761DF97" w14:textId="77777777" w:rsidTr="00DF7663">
        <w:trPr>
          <w:gridAfter w:val="1"/>
          <w:wAfter w:w="142" w:type="dxa"/>
          <w:trHeight w:val="1005"/>
        </w:trPr>
        <w:tc>
          <w:tcPr>
            <w:tcW w:w="2122" w:type="dxa"/>
            <w:vMerge w:val="restart"/>
          </w:tcPr>
          <w:p w14:paraId="20CAE651" w14:textId="004628C8" w:rsidR="007D49C1" w:rsidRPr="004160B9" w:rsidRDefault="007D49C1" w:rsidP="007D49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2F27131" w14:textId="31A80159" w:rsidR="007D49C1" w:rsidRPr="004160B9" w:rsidRDefault="00576ECD" w:rsidP="007D49C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 xml:space="preserve">1) 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ยุทธศาสตร์ชาติ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20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 ปี แผนพัฒนาเศรษฐกิจและสังคมแห่งชาติ </w:t>
            </w:r>
            <w:r w:rsidR="0055087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ฉบับที่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12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 และ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Thailand 4.0</w:t>
            </w:r>
          </w:p>
          <w:p w14:paraId="49ED2E61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B192751" w14:textId="7FB3FD1B" w:rsidR="007D49C1" w:rsidRPr="004160B9" w:rsidRDefault="00576ECD" w:rsidP="007D49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F060D5D" w14:textId="6F3386CD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3B98CE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37493A7F" w14:textId="77777777" w:rsidTr="00DF7663">
        <w:trPr>
          <w:gridAfter w:val="1"/>
          <w:wAfter w:w="142" w:type="dxa"/>
          <w:trHeight w:val="1191"/>
        </w:trPr>
        <w:tc>
          <w:tcPr>
            <w:tcW w:w="2122" w:type="dxa"/>
            <w:vMerge/>
          </w:tcPr>
          <w:p w14:paraId="60CB8C01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BC6EEA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การวิเคราะห์การใช้ผังเมืองรวมหรือผังเมืองเฉพาะและการบังคับใช้ ผลของการบังคัลใช้ สภาพการณ์ที่เกิดขึ้นต่อการพัฒนาท้องถิ่น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19BDA8C0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FF96C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5342D357" w14:textId="77777777" w:rsidTr="00DF7663">
        <w:trPr>
          <w:gridAfter w:val="1"/>
          <w:wAfter w:w="142" w:type="dxa"/>
          <w:trHeight w:val="1056"/>
        </w:trPr>
        <w:tc>
          <w:tcPr>
            <w:tcW w:w="2122" w:type="dxa"/>
            <w:vMerge/>
            <w:tcBorders>
              <w:bottom w:val="nil"/>
            </w:tcBorders>
          </w:tcPr>
          <w:p w14:paraId="0F55F5ED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FC84C21" w14:textId="01F97A9A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3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721D6F51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4474D4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43A26468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  <w:bottom w:val="nil"/>
            </w:tcBorders>
          </w:tcPr>
          <w:p w14:paraId="45B280DB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C0619A3" w14:textId="5AE11D04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4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</w:t>
            </w:r>
            <w:r w:rsidR="00550878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ทางเศรษฐกิจและความเป็นอยู่ทั่วไป เป็นต้น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41127861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A0E5F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701421A4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  <w:bottom w:val="nil"/>
            </w:tcBorders>
          </w:tcPr>
          <w:p w14:paraId="47F2CE69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</w:tcPr>
          <w:p w14:paraId="48E569C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66" w:type="dxa"/>
          </w:tcPr>
          <w:p w14:paraId="241917F9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71B962E7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7DA91794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  <w:bottom w:val="nil"/>
            </w:tcBorders>
          </w:tcPr>
          <w:p w14:paraId="4F5B75CE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</w:tcPr>
          <w:p w14:paraId="18D2D924" w14:textId="0E18034D" w:rsidR="007D49C1" w:rsidRPr="004160B9" w:rsidRDefault="007D49C1" w:rsidP="00576E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6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 ผลการวิเคราะห์ศักยภาพเพื่อการ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ที่อาจส่งผลต่อการดำเนินงาน ได้แก่ </w:t>
            </w:r>
            <w:r w:rsidRPr="004160B9">
              <w:rPr>
                <w:rFonts w:ascii="TH SarabunIT๙" w:hAnsi="TH SarabunIT๙" w:cs="TH SarabunIT๙"/>
                <w:sz w:val="28"/>
              </w:rPr>
              <w:t>S-Strength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(จุดแข็ง) </w:t>
            </w:r>
            <w:r w:rsidR="00576ECD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4160B9">
              <w:rPr>
                <w:rFonts w:ascii="TH SarabunIT๙" w:hAnsi="TH SarabunIT๙" w:cs="TH SarabunIT๙"/>
                <w:sz w:val="28"/>
              </w:rPr>
              <w:t>W-Weakness</w:t>
            </w:r>
            <w:r w:rsidR="00576E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(จุดอ่อน)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O-Opportunity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(โอกาส) และ </w:t>
            </w:r>
            <w:r w:rsidRPr="004160B9">
              <w:rPr>
                <w:rFonts w:ascii="TH SarabunIT๙" w:hAnsi="TH SarabunIT๙" w:cs="TH SarabunIT๙"/>
                <w:sz w:val="28"/>
              </w:rPr>
              <w:t>T-Threat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(อุปสรรค)</w:t>
            </w:r>
          </w:p>
        </w:tc>
        <w:tc>
          <w:tcPr>
            <w:tcW w:w="1166" w:type="dxa"/>
          </w:tcPr>
          <w:p w14:paraId="6BE0F067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2F738459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2EE779DD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  <w:bottom w:val="nil"/>
            </w:tcBorders>
          </w:tcPr>
          <w:p w14:paraId="5AFA936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</w:tcPr>
          <w:p w14:paraId="59F4F1F0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7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ค้นหาสาเหตุของปัญหาหรือสมมุติฐานของปัญหา แนวทางการแก้ไขปัญหาหรือวิธีการแก้ไขปัญหา การกำหนดวัตถุประสงค์เพื่อการแก้ไขปัญหา</w:t>
            </w:r>
          </w:p>
        </w:tc>
        <w:tc>
          <w:tcPr>
            <w:tcW w:w="1166" w:type="dxa"/>
          </w:tcPr>
          <w:p w14:paraId="24F26E23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0378086A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5B3813A9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  <w:bottom w:val="nil"/>
            </w:tcBorders>
          </w:tcPr>
          <w:p w14:paraId="013AE556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</w:tcPr>
          <w:p w14:paraId="56A35A64" w14:textId="61129F75" w:rsidR="007D49C1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8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 สรุปผลการดำเนินงานตามงบประมาณที่ได้รับ และการเบิกจ่ายงบประมาณ ในปีงบประมาณ พ.ศ.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2557-2560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เช่น 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</w:t>
            </w:r>
          </w:p>
          <w:p w14:paraId="227C2439" w14:textId="77777777" w:rsidR="00DF7663" w:rsidRDefault="00DF7663" w:rsidP="007D49C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B7CC3BF" w14:textId="0A8CCD0E" w:rsidR="00DF7663" w:rsidRPr="004160B9" w:rsidRDefault="00DF7663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6" w:type="dxa"/>
          </w:tcPr>
          <w:p w14:paraId="0C6E5660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7FF45399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27D1" w:rsidRPr="004160B9" w14:paraId="56C49ADC" w14:textId="77777777" w:rsidTr="005557FF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CDC5A61" w14:textId="0DE66C71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5386" w:type="dxa"/>
            <w:vAlign w:val="center"/>
          </w:tcPr>
          <w:p w14:paraId="2C8423FD" w14:textId="77A5E68E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66" w:type="dxa"/>
            <w:vAlign w:val="center"/>
          </w:tcPr>
          <w:p w14:paraId="12977F60" w14:textId="77777777" w:rsidR="002A27D1" w:rsidRPr="002A27D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3C6ED90" w14:textId="58FE4078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21947120" w14:textId="5E0E5226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D49C1" w:rsidRPr="004160B9" w14:paraId="25DFBBF5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</w:tcPr>
          <w:p w14:paraId="5D6EDF87" w14:textId="133A64CC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2. </w:t>
            </w: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การวิเคราะห์สภาวการณ์และศักยภาพ(ต่อ)</w:t>
            </w:r>
          </w:p>
        </w:tc>
        <w:tc>
          <w:tcPr>
            <w:tcW w:w="5386" w:type="dxa"/>
          </w:tcPr>
          <w:p w14:paraId="018222C0" w14:textId="15487319" w:rsidR="007D49C1" w:rsidRPr="007D49C1" w:rsidRDefault="00DF7663" w:rsidP="007D49C1">
            <w:pPr>
              <w:rPr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9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) ผลที่ได้รับจากการดำเนินงานในปีงบประมาณ พ.ศ.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 xml:space="preserve">2557-2560 </w:t>
            </w:r>
            <w:r w:rsidR="007D49C1" w:rsidRPr="004160B9">
              <w:rPr>
                <w:rFonts w:ascii="TH SarabunIT๙" w:hAnsi="TH SarabunIT๙" w:cs="TH SarabunIT๙"/>
                <w:sz w:val="28"/>
                <w:cs/>
              </w:rPr>
              <w:t xml:space="preserve">เช่น ผลที่ได้รับ ผลที่สำคัญ ผลกระทบ และสรุปปัญหาอุปสรรคการดำเนินงานที่ผ่านมาและแนวทางการแก้ไข ปีงบประมาณ พ.ศ.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2557</w:t>
            </w:r>
            <w:r w:rsidR="00576EC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D49C1" w:rsidRPr="004160B9">
              <w:rPr>
                <w:rFonts w:ascii="TH SarabunIT๙" w:hAnsi="TH SarabunIT๙" w:cs="TH SarabunIT๙"/>
                <w:sz w:val="28"/>
              </w:rPr>
              <w:t>-2560</w:t>
            </w:r>
          </w:p>
        </w:tc>
        <w:tc>
          <w:tcPr>
            <w:tcW w:w="1166" w:type="dxa"/>
          </w:tcPr>
          <w:p w14:paraId="1363DE67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87BD805" w14:textId="77777777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421B2177" w14:textId="77777777" w:rsidR="007D49C1" w:rsidRPr="004160B9" w:rsidRDefault="007D49C1" w:rsidP="007D49C1">
            <w:pPr>
              <w:jc w:val="center"/>
              <w:rPr>
                <w:b/>
                <w:bCs/>
                <w:sz w:val="28"/>
                <w:cs/>
              </w:rPr>
            </w:pPr>
          </w:p>
        </w:tc>
      </w:tr>
      <w:tr w:rsidR="007D49C1" w:rsidRPr="004160B9" w14:paraId="12951D84" w14:textId="77777777" w:rsidTr="00DF7663">
        <w:trPr>
          <w:gridAfter w:val="1"/>
          <w:wAfter w:w="142" w:type="dxa"/>
          <w:trHeight w:val="35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F75D9A4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3. </w:t>
            </w: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ยุทธศาสตร์ </w:t>
            </w:r>
          </w:p>
        </w:tc>
        <w:tc>
          <w:tcPr>
            <w:tcW w:w="5386" w:type="dxa"/>
          </w:tcPr>
          <w:p w14:paraId="772B3BB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 ดังนี้</w:t>
            </w:r>
          </w:p>
        </w:tc>
        <w:tc>
          <w:tcPr>
            <w:tcW w:w="1166" w:type="dxa"/>
            <w:vAlign w:val="center"/>
          </w:tcPr>
          <w:p w14:paraId="50A0000D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65</w:t>
            </w:r>
          </w:p>
        </w:tc>
        <w:tc>
          <w:tcPr>
            <w:tcW w:w="992" w:type="dxa"/>
          </w:tcPr>
          <w:p w14:paraId="252EE1B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4BD281CC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1A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3.1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CA81398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สอดคล้องกับสภาสังคม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แผนยุทธศาสตร์ชาติ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ปี แผนพัฒนาเศรษฐกิจและสังคมแห่งชาติ และ </w:t>
            </w:r>
            <w:r w:rsidRPr="004160B9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6" w:type="dxa"/>
          </w:tcPr>
          <w:p w14:paraId="77047E77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027489AE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6F46358A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1AE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3.2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6A780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ปี แผนพัฒนาเศรษฐกิจและสังคมแห่งชาติ และ </w:t>
            </w:r>
            <w:r w:rsidRPr="004160B9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6" w:type="dxa"/>
          </w:tcPr>
          <w:p w14:paraId="00949393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5EEE191C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1A4E801F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9CA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3.3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ยุทธศาสตร์จังหวัด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15953970" w14:textId="66726D9E" w:rsidR="007D49C1" w:rsidRPr="004160B9" w:rsidRDefault="007D49C1" w:rsidP="002A27D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แผนยุทธศาสตร์ชาติ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ปี และ</w:t>
            </w:r>
            <w:r w:rsidRPr="004160B9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18C9330A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B7C6B1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2966BDAB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095D6A4" w14:textId="77777777" w:rsidR="007D49C1" w:rsidRPr="004160B9" w:rsidRDefault="007D49C1" w:rsidP="007D49C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3. </w:t>
            </w: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ยุทธศาสตร์ (ต่อ)</w:t>
            </w:r>
          </w:p>
        </w:tc>
        <w:tc>
          <w:tcPr>
            <w:tcW w:w="5386" w:type="dxa"/>
          </w:tcPr>
          <w:p w14:paraId="1F581FF5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 ดังนี้</w:t>
            </w:r>
          </w:p>
        </w:tc>
        <w:tc>
          <w:tcPr>
            <w:tcW w:w="1166" w:type="dxa"/>
          </w:tcPr>
          <w:p w14:paraId="12CEAD55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1DDC599E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D49C1" w:rsidRPr="004160B9" w14:paraId="06CE03A7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98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3.4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A7ABE6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วิสัยทัศน์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และสัมพันธ์กับโครงการพัฒนาท้องถิ่น</w:t>
            </w:r>
          </w:p>
        </w:tc>
        <w:tc>
          <w:tcPr>
            <w:tcW w:w="1166" w:type="dxa"/>
          </w:tcPr>
          <w:p w14:paraId="21E65E11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1DB368F3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6043AC59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B30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3.5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FDB78C9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หรือแสดงให้เห็นถึงความชัดเจนในสิ่งที่ดำเนินการให้บรรลุวิสัยทัศน์นั้น</w:t>
            </w:r>
          </w:p>
        </w:tc>
        <w:tc>
          <w:tcPr>
            <w:tcW w:w="1166" w:type="dxa"/>
          </w:tcPr>
          <w:p w14:paraId="61B58146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0B2D347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12CC7373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5B9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3.6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9A9198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1166" w:type="dxa"/>
          </w:tcPr>
          <w:p w14:paraId="27464423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4DB0CD9A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1132E447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8D6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3.7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จุดยืนทางยุทธศาสตร์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9A68D36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66" w:type="dxa"/>
          </w:tcPr>
          <w:p w14:paraId="358437CB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2C5D4528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0BEFB847" w14:textId="77777777" w:rsidTr="00DF7663">
        <w:trPr>
          <w:gridAfter w:val="1"/>
          <w:wAfter w:w="142" w:type="dxa"/>
          <w:trHeight w:val="2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BFA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3.8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แผนงาน</w:t>
            </w:r>
          </w:p>
          <w:p w14:paraId="1B45CAE7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F85B4AA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770D92B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F480051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840F804" w14:textId="77777777" w:rsidR="007D49C1" w:rsidRPr="004160B9" w:rsidRDefault="007D49C1" w:rsidP="007D49C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6F77B46D" w14:textId="6A9F495F" w:rsidR="00DF7663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 (พ.ศ.2561-2565) โดยระบุแผนงานและความเชื่อมโยง ดังกล่าว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E51A6EB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  <w:p w14:paraId="7D7D5FCE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DD16B41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60C7B8B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57EC8904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85152AB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DD3965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1706B57E" w14:textId="77777777" w:rsidTr="00DF7663">
        <w:trPr>
          <w:gridAfter w:val="1"/>
          <w:wAfter w:w="142" w:type="dxa"/>
          <w:trHeight w:val="555"/>
        </w:trPr>
        <w:tc>
          <w:tcPr>
            <w:tcW w:w="2122" w:type="dxa"/>
            <w:tcBorders>
              <w:top w:val="single" w:sz="4" w:space="0" w:color="auto"/>
              <w:bottom w:val="single" w:sz="4" w:space="0" w:color="000000"/>
            </w:tcBorders>
          </w:tcPr>
          <w:p w14:paraId="067D3471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</w:tcBorders>
          </w:tcPr>
          <w:p w14:paraId="0C5192D1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000000"/>
            </w:tcBorders>
          </w:tcPr>
          <w:p w14:paraId="307A2582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58FDADF0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27D1" w:rsidRPr="004160B9" w14:paraId="55478AC8" w14:textId="77777777" w:rsidTr="00B40C4E">
        <w:trPr>
          <w:gridAfter w:val="1"/>
          <w:wAfter w:w="142" w:type="dxa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76D6C6D" w14:textId="673CA6C8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5386" w:type="dxa"/>
            <w:vAlign w:val="center"/>
          </w:tcPr>
          <w:p w14:paraId="3BE580A4" w14:textId="09B21881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66" w:type="dxa"/>
            <w:vAlign w:val="center"/>
          </w:tcPr>
          <w:p w14:paraId="35FB4C7B" w14:textId="77777777" w:rsidR="002A27D1" w:rsidRPr="002A27D1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DB4669B" w14:textId="04B1C8BA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0CD1521B" w14:textId="292672A7" w:rsidR="002A27D1" w:rsidRPr="004160B9" w:rsidRDefault="002A27D1" w:rsidP="002A27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D49C1" w:rsidRPr="004160B9" w14:paraId="5A02E3B7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49B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3.9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3518202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ความเชื่อมโยงองค์รวมที่นำไปสู่แผนการพัฒนาท้องถิ่นที่เกิดผลผลิต/โครงการจากแผนยุทธศาสตร์ชาติ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ปี แผนพัฒนาเศรษฐกิจและสังคมแห่งชาติ ฉบับที่ </w:t>
            </w:r>
            <w:r w:rsidRPr="004160B9">
              <w:rPr>
                <w:rFonts w:ascii="TH SarabunIT๙" w:hAnsi="TH SarabunIT๙" w:cs="TH SarabunIT๙"/>
                <w:sz w:val="28"/>
              </w:rPr>
              <w:t>12Thailand 4.0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66" w:type="dxa"/>
          </w:tcPr>
          <w:p w14:paraId="38F53615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322895AD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00A5D8E8" w14:textId="77777777" w:rsidTr="00DF7663">
        <w:trPr>
          <w:gridAfter w:val="1"/>
          <w:wAfter w:w="142" w:type="dxa"/>
        </w:trPr>
        <w:tc>
          <w:tcPr>
            <w:tcW w:w="2122" w:type="dxa"/>
            <w:tcBorders>
              <w:top w:val="nil"/>
            </w:tcBorders>
          </w:tcPr>
          <w:p w14:paraId="3BE6C377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3.10 </w:t>
            </w:r>
            <w:r w:rsidRPr="004160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ผลผลิต/โครงการ</w:t>
            </w:r>
          </w:p>
        </w:tc>
        <w:tc>
          <w:tcPr>
            <w:tcW w:w="5386" w:type="dxa"/>
          </w:tcPr>
          <w:p w14:paraId="1EE579DC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 (พ.ศ.2561-2565)อย่างถูกต้องและครบถ้วน</w:t>
            </w:r>
          </w:p>
        </w:tc>
        <w:tc>
          <w:tcPr>
            <w:tcW w:w="1166" w:type="dxa"/>
          </w:tcPr>
          <w:p w14:paraId="6480A74A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color w:val="000000" w:themeColor="text1"/>
                <w:sz w:val="28"/>
              </w:rPr>
              <w:t>(5)</w:t>
            </w:r>
          </w:p>
        </w:tc>
        <w:tc>
          <w:tcPr>
            <w:tcW w:w="992" w:type="dxa"/>
          </w:tcPr>
          <w:p w14:paraId="369EAED4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49C1" w:rsidRPr="004160B9" w14:paraId="114111C1" w14:textId="77777777" w:rsidTr="00DF7663">
        <w:trPr>
          <w:gridAfter w:val="1"/>
          <w:wAfter w:w="142" w:type="dxa"/>
        </w:trPr>
        <w:tc>
          <w:tcPr>
            <w:tcW w:w="2122" w:type="dxa"/>
          </w:tcPr>
          <w:p w14:paraId="757EE03E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386" w:type="dxa"/>
          </w:tcPr>
          <w:p w14:paraId="1F6DB1EC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6" w:type="dxa"/>
          </w:tcPr>
          <w:p w14:paraId="4E4F7271" w14:textId="77777777" w:rsidR="007D49C1" w:rsidRPr="004160B9" w:rsidRDefault="007D49C1" w:rsidP="007D49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100</w:t>
            </w:r>
          </w:p>
        </w:tc>
        <w:tc>
          <w:tcPr>
            <w:tcW w:w="992" w:type="dxa"/>
          </w:tcPr>
          <w:p w14:paraId="58E62C5F" w14:textId="77777777" w:rsidR="007D49C1" w:rsidRPr="004160B9" w:rsidRDefault="007D49C1" w:rsidP="007D49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852D968" w14:textId="77777777" w:rsidR="008D5344" w:rsidRPr="004160B9" w:rsidRDefault="008D5344" w:rsidP="008D5344">
      <w:pPr>
        <w:jc w:val="thaiDistribute"/>
        <w:rPr>
          <w:b/>
          <w:bCs/>
          <w:sz w:val="28"/>
          <w:szCs w:val="28"/>
        </w:rPr>
      </w:pPr>
    </w:p>
    <w:p w14:paraId="6D6B1869" w14:textId="77777777" w:rsidR="008D5344" w:rsidRPr="004160B9" w:rsidRDefault="008D5344" w:rsidP="008D5344">
      <w:pPr>
        <w:jc w:val="thaiDistribute"/>
        <w:rPr>
          <w:b/>
          <w:bCs/>
          <w:sz w:val="28"/>
          <w:szCs w:val="28"/>
          <w:cs/>
        </w:rPr>
      </w:pPr>
      <w:r w:rsidRPr="004160B9">
        <w:rPr>
          <w:b/>
          <w:bCs/>
          <w:sz w:val="28"/>
          <w:szCs w:val="28"/>
        </w:rPr>
        <w:t>4.2</w:t>
      </w:r>
      <w:r w:rsidRPr="004160B9">
        <w:rPr>
          <w:b/>
          <w:bCs/>
          <w:sz w:val="28"/>
          <w:szCs w:val="28"/>
          <w:cs/>
        </w:rPr>
        <w:t xml:space="preserve"> การติดตามและประเมินผลโครงการ</w:t>
      </w:r>
    </w:p>
    <w:p w14:paraId="409465BC" w14:textId="77777777" w:rsidR="008D5344" w:rsidRPr="004160B9" w:rsidRDefault="008D5344" w:rsidP="008D5344">
      <w:pPr>
        <w:ind w:firstLine="357"/>
        <w:jc w:val="thaiDistribute"/>
        <w:rPr>
          <w:b/>
          <w:bCs/>
          <w:sz w:val="28"/>
          <w:szCs w:val="28"/>
        </w:rPr>
      </w:pPr>
      <w:r w:rsidRPr="004160B9">
        <w:rPr>
          <w:b/>
          <w:bCs/>
          <w:sz w:val="28"/>
          <w:szCs w:val="28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</w:p>
    <w:p w14:paraId="180FC53A" w14:textId="77777777" w:rsidR="008D5344" w:rsidRPr="004160B9" w:rsidRDefault="008D5344" w:rsidP="00DF7663">
      <w:pPr>
        <w:spacing w:after="120" w:line="257" w:lineRule="auto"/>
        <w:ind w:firstLine="357"/>
        <w:jc w:val="thaiDistribute"/>
        <w:rPr>
          <w:sz w:val="28"/>
          <w:szCs w:val="28"/>
        </w:rPr>
      </w:pPr>
      <w:r w:rsidRPr="004160B9">
        <w:rPr>
          <w:b/>
          <w:bCs/>
          <w:sz w:val="28"/>
          <w:szCs w:val="28"/>
          <w:cs/>
        </w:rPr>
        <w:t>(พ.ศ. 2566 - 2570) ของเทศบาลตำบลโพนสูง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8D5344" w:rsidRPr="004160B9" w14:paraId="17730D68" w14:textId="77777777" w:rsidTr="00D45825">
        <w:tc>
          <w:tcPr>
            <w:tcW w:w="8755" w:type="dxa"/>
            <w:hideMark/>
          </w:tcPr>
          <w:p w14:paraId="300DF313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76" w:type="dxa"/>
            <w:hideMark/>
          </w:tcPr>
          <w:p w14:paraId="2232F1CD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D5344" w:rsidRPr="004160B9" w14:paraId="369477B4" w14:textId="77777777" w:rsidTr="00D45825">
        <w:trPr>
          <w:trHeight w:val="420"/>
        </w:trPr>
        <w:tc>
          <w:tcPr>
            <w:tcW w:w="8755" w:type="dxa"/>
            <w:hideMark/>
          </w:tcPr>
          <w:p w14:paraId="33D610A5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การสรุปสถานการณ์การพัฒนา</w:t>
            </w:r>
          </w:p>
        </w:tc>
        <w:tc>
          <w:tcPr>
            <w:tcW w:w="1276" w:type="dxa"/>
          </w:tcPr>
          <w:p w14:paraId="364956D2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10</w:t>
            </w:r>
          </w:p>
        </w:tc>
      </w:tr>
      <w:tr w:rsidR="008D5344" w:rsidRPr="004160B9" w14:paraId="1BB2B238" w14:textId="77777777" w:rsidTr="00D45825">
        <w:tc>
          <w:tcPr>
            <w:tcW w:w="8755" w:type="dxa"/>
            <w:hideMark/>
          </w:tcPr>
          <w:p w14:paraId="78C0FDD1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276" w:type="dxa"/>
          </w:tcPr>
          <w:p w14:paraId="1ED63B6E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</w:tr>
      <w:tr w:rsidR="008D5344" w:rsidRPr="004160B9" w14:paraId="29748952" w14:textId="77777777" w:rsidTr="00D45825">
        <w:tc>
          <w:tcPr>
            <w:tcW w:w="8755" w:type="dxa"/>
            <w:hideMark/>
          </w:tcPr>
          <w:p w14:paraId="316BDE38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276" w:type="dxa"/>
          </w:tcPr>
          <w:p w14:paraId="1238D5F3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</w:tr>
      <w:tr w:rsidR="008D5344" w:rsidRPr="004160B9" w14:paraId="7E95AA1B" w14:textId="77777777" w:rsidTr="00D45825">
        <w:tc>
          <w:tcPr>
            <w:tcW w:w="8755" w:type="dxa"/>
            <w:hideMark/>
          </w:tcPr>
          <w:p w14:paraId="76C4D18C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แผนงานและยุทธศาสตร์การพัฒนา</w:t>
            </w:r>
          </w:p>
        </w:tc>
        <w:tc>
          <w:tcPr>
            <w:tcW w:w="1276" w:type="dxa"/>
          </w:tcPr>
          <w:p w14:paraId="77A7E1FD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</w:tr>
      <w:tr w:rsidR="008D5344" w:rsidRPr="004160B9" w14:paraId="44C4F90A" w14:textId="77777777" w:rsidTr="00D45825">
        <w:tc>
          <w:tcPr>
            <w:tcW w:w="8755" w:type="dxa"/>
            <w:hideMark/>
          </w:tcPr>
          <w:p w14:paraId="4EABD01C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โครงการพัฒนา  60 คะแนน ประกอบด้วย</w:t>
            </w:r>
          </w:p>
        </w:tc>
        <w:tc>
          <w:tcPr>
            <w:tcW w:w="1276" w:type="dxa"/>
          </w:tcPr>
          <w:p w14:paraId="305B9737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60</w:t>
            </w:r>
          </w:p>
        </w:tc>
      </w:tr>
      <w:tr w:rsidR="008D5344" w:rsidRPr="004160B9" w14:paraId="188E0A89" w14:textId="77777777" w:rsidTr="00D45825">
        <w:tc>
          <w:tcPr>
            <w:tcW w:w="8755" w:type="dxa"/>
          </w:tcPr>
          <w:p w14:paraId="5392C93A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 ความชัดเจนของชื่อโครงการ</w:t>
            </w:r>
          </w:p>
        </w:tc>
        <w:tc>
          <w:tcPr>
            <w:tcW w:w="1276" w:type="dxa"/>
          </w:tcPr>
          <w:p w14:paraId="413E92AF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4F2DAB93" w14:textId="77777777" w:rsidTr="00D45825">
        <w:tc>
          <w:tcPr>
            <w:tcW w:w="8755" w:type="dxa"/>
            <w:hideMark/>
          </w:tcPr>
          <w:p w14:paraId="1C36DDC6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2กำหนดวัตถุประสงค์สอดคล้องกับโครงการ</w:t>
            </w:r>
          </w:p>
        </w:tc>
        <w:tc>
          <w:tcPr>
            <w:tcW w:w="1276" w:type="dxa"/>
          </w:tcPr>
          <w:p w14:paraId="7FE6AAA6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213EE0AD" w14:textId="77777777" w:rsidTr="00D45825">
        <w:tc>
          <w:tcPr>
            <w:tcW w:w="8755" w:type="dxa"/>
          </w:tcPr>
          <w:p w14:paraId="261BF740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    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3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276" w:type="dxa"/>
          </w:tcPr>
          <w:p w14:paraId="19E92BB8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2DAA59A2" w14:textId="77777777" w:rsidTr="00D45825">
        <w:tc>
          <w:tcPr>
            <w:tcW w:w="8755" w:type="dxa"/>
          </w:tcPr>
          <w:p w14:paraId="043E147C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    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4 โครงการมีความสอดคล้องกับแผนพัฒนาชาติ 20 ปี</w:t>
            </w:r>
          </w:p>
        </w:tc>
        <w:tc>
          <w:tcPr>
            <w:tcW w:w="1276" w:type="dxa"/>
          </w:tcPr>
          <w:p w14:paraId="5CA47F09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31DD83AE" w14:textId="77777777" w:rsidTr="00D45825">
        <w:tc>
          <w:tcPr>
            <w:tcW w:w="8755" w:type="dxa"/>
          </w:tcPr>
          <w:p w14:paraId="7B3D5BC3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    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276" w:type="dxa"/>
          </w:tcPr>
          <w:p w14:paraId="7BF645B7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1B0DE222" w14:textId="77777777" w:rsidTr="00D45825">
        <w:tc>
          <w:tcPr>
            <w:tcW w:w="8755" w:type="dxa"/>
          </w:tcPr>
          <w:p w14:paraId="1A1169FA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6 โครงการมีความสอดคล้องกับ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Thailand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14:paraId="291B6567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7F5FCDAB" w14:textId="77777777" w:rsidTr="00D45825">
        <w:tc>
          <w:tcPr>
            <w:tcW w:w="8755" w:type="dxa"/>
          </w:tcPr>
          <w:p w14:paraId="7EA8F14A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7 โครงการมีความสอดคล้องกับยุทธศาสตร์จังหวัด</w:t>
            </w:r>
          </w:p>
        </w:tc>
        <w:tc>
          <w:tcPr>
            <w:tcW w:w="1276" w:type="dxa"/>
          </w:tcPr>
          <w:p w14:paraId="323D93E7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0EC63CBC" w14:textId="77777777" w:rsidTr="00D45825">
        <w:tc>
          <w:tcPr>
            <w:tcW w:w="8755" w:type="dxa"/>
          </w:tcPr>
          <w:p w14:paraId="196227A3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8 โครงการแก้ไขปัญหาความยากจนหรือการเสริมสร้างให้ประเทศชาติมั่นคง มั่นคั่ง ยั่งยืน</w:t>
            </w:r>
          </w:p>
          <w:p w14:paraId="65975E45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ภายใต้หลักประชารัฐ</w:t>
            </w:r>
          </w:p>
        </w:tc>
        <w:tc>
          <w:tcPr>
            <w:tcW w:w="1276" w:type="dxa"/>
          </w:tcPr>
          <w:p w14:paraId="7B0876E6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7AA83E8D" w14:textId="77777777" w:rsidTr="00D45825">
        <w:tc>
          <w:tcPr>
            <w:tcW w:w="8755" w:type="dxa"/>
          </w:tcPr>
          <w:p w14:paraId="6614B06B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9 งบประมาณมีความสอดคล้องกับเป้าหมาย (ผลผลิตของโครงการ)</w:t>
            </w:r>
          </w:p>
        </w:tc>
        <w:tc>
          <w:tcPr>
            <w:tcW w:w="1276" w:type="dxa"/>
          </w:tcPr>
          <w:p w14:paraId="42C0D495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1C025741" w14:textId="77777777" w:rsidTr="00D45825">
        <w:tc>
          <w:tcPr>
            <w:tcW w:w="8755" w:type="dxa"/>
          </w:tcPr>
          <w:p w14:paraId="2374B30A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10 มีการประมาณการราคาถูกต้องตามหลักวิธีการงบประมาณ</w:t>
            </w:r>
          </w:p>
        </w:tc>
        <w:tc>
          <w:tcPr>
            <w:tcW w:w="1276" w:type="dxa"/>
          </w:tcPr>
          <w:p w14:paraId="4F055E60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37913227" w14:textId="77777777" w:rsidTr="00D45825">
        <w:tc>
          <w:tcPr>
            <w:tcW w:w="8755" w:type="dxa"/>
          </w:tcPr>
          <w:p w14:paraId="20DA0BF1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11 มีการกำหนดตัวชี้วัด (</w:t>
            </w:r>
            <w:r w:rsidRPr="004160B9">
              <w:rPr>
                <w:rFonts w:ascii="TH SarabunIT๙" w:hAnsi="TH SarabunIT๙" w:cs="TH SarabunIT๙"/>
                <w:sz w:val="28"/>
              </w:rPr>
              <w:t>KPI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276" w:type="dxa"/>
          </w:tcPr>
          <w:p w14:paraId="6808E049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65EF847C" w14:textId="77777777" w:rsidTr="00D45825">
        <w:tc>
          <w:tcPr>
            <w:tcW w:w="8755" w:type="dxa"/>
          </w:tcPr>
          <w:p w14:paraId="583DCFA5" w14:textId="77777777" w:rsidR="008D5344" w:rsidRPr="004160B9" w:rsidRDefault="008D5344" w:rsidP="00D4582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12 ผลที่คาดว่าจะได้รับสอดคล้องกับวัตถุประสงค์</w:t>
            </w:r>
          </w:p>
        </w:tc>
        <w:tc>
          <w:tcPr>
            <w:tcW w:w="1276" w:type="dxa"/>
          </w:tcPr>
          <w:p w14:paraId="5653BFBC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</w:tr>
      <w:tr w:rsidR="008D5344" w:rsidRPr="004160B9" w14:paraId="5DA4FB4B" w14:textId="77777777" w:rsidTr="00D45825">
        <w:tc>
          <w:tcPr>
            <w:tcW w:w="8755" w:type="dxa"/>
          </w:tcPr>
          <w:p w14:paraId="30BA662F" w14:textId="77777777" w:rsidR="008D5344" w:rsidRPr="004160B9" w:rsidRDefault="008D5344" w:rsidP="00D4582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276" w:type="dxa"/>
          </w:tcPr>
          <w:p w14:paraId="79EEEA71" w14:textId="77777777" w:rsidR="008D5344" w:rsidRPr="004160B9" w:rsidRDefault="008D5344" w:rsidP="00D458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</w:tr>
    </w:tbl>
    <w:p w14:paraId="1099F8D1" w14:textId="77777777" w:rsidR="00C13D35" w:rsidRPr="004160B9" w:rsidRDefault="00C13D35" w:rsidP="008D5344">
      <w:pPr>
        <w:spacing w:before="120"/>
        <w:jc w:val="thaiDistribute"/>
        <w:rPr>
          <w:b/>
          <w:bCs/>
        </w:rPr>
      </w:pPr>
    </w:p>
    <w:p w14:paraId="42D9074D" w14:textId="77777777" w:rsidR="00C13D35" w:rsidRPr="004160B9" w:rsidRDefault="00C13D35" w:rsidP="008D5344">
      <w:pPr>
        <w:spacing w:before="120"/>
        <w:jc w:val="thaiDistribute"/>
        <w:rPr>
          <w:b/>
          <w:bCs/>
        </w:rPr>
      </w:pPr>
    </w:p>
    <w:p w14:paraId="10650615" w14:textId="77777777" w:rsidR="001122FA" w:rsidRDefault="001122FA" w:rsidP="008D5344">
      <w:pPr>
        <w:spacing w:before="120"/>
        <w:jc w:val="thaiDistribute"/>
        <w:rPr>
          <w:b/>
          <w:bCs/>
        </w:rPr>
      </w:pPr>
    </w:p>
    <w:p w14:paraId="1D494B08" w14:textId="6190F071" w:rsidR="008D5344" w:rsidRPr="004160B9" w:rsidRDefault="008D5344" w:rsidP="008D5344">
      <w:pPr>
        <w:spacing w:before="120"/>
        <w:jc w:val="thaiDistribute"/>
        <w:rPr>
          <w:b/>
          <w:bCs/>
          <w:cs/>
        </w:rPr>
      </w:pPr>
      <w:r w:rsidRPr="004160B9">
        <w:rPr>
          <w:b/>
          <w:bCs/>
          <w:cs/>
        </w:rPr>
        <w:t>แนวทางเบื้องต้นในการให้คะแนนแนวทางพิจารณาการติดตามและประเมินผลโครงการเพื่อความสอดคล้องแผนพัฒนาท้องถิ่น (พ.ศ. 2566 - 2570) ของเทศบาลตำบลโพนสูง</w:t>
      </w:r>
    </w:p>
    <w:tbl>
      <w:tblPr>
        <w:tblStyle w:val="ae"/>
        <w:tblpPr w:leftFromText="180" w:rightFromText="180" w:vertAnchor="text" w:horzAnchor="page" w:tblpX="955" w:tblpY="113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6804"/>
        <w:gridCol w:w="851"/>
        <w:gridCol w:w="850"/>
      </w:tblGrid>
      <w:tr w:rsidR="002A27D1" w:rsidRPr="004160B9" w14:paraId="2CFB3F33" w14:textId="77777777" w:rsidTr="0038785E">
        <w:tc>
          <w:tcPr>
            <w:tcW w:w="2093" w:type="dxa"/>
            <w:vAlign w:val="center"/>
          </w:tcPr>
          <w:p w14:paraId="1FD04321" w14:textId="58B185B4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804" w:type="dxa"/>
            <w:vAlign w:val="center"/>
          </w:tcPr>
          <w:p w14:paraId="13AC1EEF" w14:textId="4FAB3A85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  <w:vAlign w:val="center"/>
          </w:tcPr>
          <w:p w14:paraId="10024CD0" w14:textId="77777777" w:rsidR="002A27D1" w:rsidRPr="002A27D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D2B7769" w14:textId="4349733F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14:paraId="1790E704" w14:textId="1C378519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344" w:rsidRPr="004160B9" w14:paraId="3C006E01" w14:textId="77777777" w:rsidTr="0038785E">
        <w:tc>
          <w:tcPr>
            <w:tcW w:w="2093" w:type="dxa"/>
          </w:tcPr>
          <w:p w14:paraId="3DB44A97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การสรุปสถาน               การณ์การพัฒนา</w:t>
            </w:r>
          </w:p>
          <w:p w14:paraId="489E4C23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7BDBA6EA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4" w:type="dxa"/>
          </w:tcPr>
          <w:p w14:paraId="3E656713" w14:textId="3D4C10A8" w:rsidR="008D5344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4160B9">
              <w:rPr>
                <w:rFonts w:ascii="TH SarabunIT๙" w:hAnsi="TH SarabunIT๙" w:cs="TH SarabunIT๙"/>
                <w:sz w:val="28"/>
              </w:rPr>
              <w:t>SWOT Analysis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Demand  Analysis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)/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Global  Demand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และ  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Trend 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ปัจจัยและสถานการณ์เปลี่ยนแปลงที่มีผลต่อการพัฒนา อย่างน้อยต้องประกอบด้วยการวิเคราะห์ศักยภาพด้านเศรษฐกิจ , ด้านสังคม , ด้านทรัพยากรธรรมชาติและสิ่งแวดล้อม)</w:t>
            </w:r>
          </w:p>
          <w:p w14:paraId="349F54CC" w14:textId="4D653314" w:rsidR="00DF7663" w:rsidRPr="004160B9" w:rsidRDefault="00DF7663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F84DE44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  <w:p w14:paraId="074FAD79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BEBB79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E2AD37F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5344" w:rsidRPr="004160B9" w14:paraId="6EA871FA" w14:textId="77777777" w:rsidTr="0038785E">
        <w:tc>
          <w:tcPr>
            <w:tcW w:w="2093" w:type="dxa"/>
          </w:tcPr>
          <w:p w14:paraId="7788DF0C" w14:textId="5A5896A1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การประเมินผลการนำแผนพัฒนาท้องถิ่น </w:t>
            </w:r>
            <w:r w:rsidR="00DF7663"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พ.ศ.2566 - 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>2570) ไปปฏิบัติในเชิงปริมา</w:t>
            </w:r>
            <w:r w:rsidR="00DF7663" w:rsidRPr="004160B9">
              <w:rPr>
                <w:rFonts w:ascii="TH SarabunIT๙" w:hAnsi="TH SarabunIT๙" w:cs="TH SarabunIT๙"/>
                <w:sz w:val="28"/>
                <w:cs/>
              </w:rPr>
              <w:t>ณ</w:t>
            </w:r>
          </w:p>
        </w:tc>
        <w:tc>
          <w:tcPr>
            <w:tcW w:w="6804" w:type="dxa"/>
          </w:tcPr>
          <w:p w14:paraId="67F06F8F" w14:textId="3FBFD49B" w:rsidR="008D5344" w:rsidRPr="004160B9" w:rsidRDefault="008D5344" w:rsidP="0038785E">
            <w:pPr>
              <w:ind w:left="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>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จำนวนที่ไม่สามารถดำเนินการได้มีจำนวนเท่าไหร่สามารถอธิบายได้ตามหลักประสิทธิภาพ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4160B9">
              <w:rPr>
                <w:rFonts w:ascii="TH SarabunIT๙" w:hAnsi="TH SarabunIT๙" w:cs="TH SarabunIT๙"/>
                <w:sz w:val="28"/>
              </w:rPr>
              <w:t>Efficiency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684C2CF2" w14:textId="77777777" w:rsidR="008D5344" w:rsidRDefault="008D5344" w:rsidP="0038785E">
            <w:pPr>
              <w:ind w:left="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วิเคราะห์ผลกระทบ/ส</w:t>
            </w:r>
            <w:r w:rsidR="00DF7663">
              <w:rPr>
                <w:rFonts w:ascii="TH SarabunIT๙" w:hAnsi="TH SarabunIT๙" w:cs="TH SarabunIT๙" w:hint="cs"/>
                <w:sz w:val="28"/>
                <w:cs/>
              </w:rPr>
              <w:t>ิ่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งกระทบ</w:t>
            </w:r>
            <w:r w:rsidR="00DF766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Impact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)โครงการที่ดำเนินการในเชิงปริมาณ (</w:t>
            </w:r>
            <w:r w:rsidRPr="004160B9">
              <w:rPr>
                <w:rFonts w:ascii="TH SarabunIT๙" w:hAnsi="TH SarabunIT๙" w:cs="TH SarabunIT๙"/>
                <w:sz w:val="28"/>
              </w:rPr>
              <w:t>Quantitative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DF4BBD6" w14:textId="4A4F891E" w:rsidR="00DF7663" w:rsidRPr="004160B9" w:rsidRDefault="00DF7663" w:rsidP="0038785E">
            <w:pPr>
              <w:ind w:left="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0D6B007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  <w:p w14:paraId="472BA142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6FD63AF7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08A100CF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A8A80B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14:paraId="1843733C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5344" w:rsidRPr="004160B9" w14:paraId="4AD328B7" w14:textId="77777777" w:rsidTr="0038785E">
        <w:tc>
          <w:tcPr>
            <w:tcW w:w="2093" w:type="dxa"/>
          </w:tcPr>
          <w:p w14:paraId="4F2971F7" w14:textId="6CEF992F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3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การประเมินผลการนำแผนพัฒนาท้องถิ่น </w:t>
            </w:r>
            <w:r w:rsidR="00DF7663"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พ.ศ.2566 - 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>2570) ไปปฏิบัติในเชิงคุณภา</w:t>
            </w:r>
            <w:r w:rsidR="00DF7663" w:rsidRPr="004160B9">
              <w:rPr>
                <w:rFonts w:ascii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6804" w:type="dxa"/>
          </w:tcPr>
          <w:p w14:paraId="0405EB2C" w14:textId="5082A9FB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การประสิทธิผลแผนพัฒนาในเชิงคุณภาพ  คือการนำเอาเทคนิคต่างๆ มาใช้เพื่อวัดว่าภารกิจ  โครงการ  กิจกรรม  งานต่างๆ ที่ดำเนินการในพื้นที่นั้นๆ ตรงต่อความต้องการาของประชาชนหรือไม่และเป็นไปตามอำนาจหน้าที่หรือไม่  ประชาชนพึงพอใจหรือไม่  สิ่งของ  วัสดุ  ครุภัณฑ์ การดำเนินการต่างๆ มีสภาพหรือลักษณะถูกต้อง  คงทน ถาวร สามารถใช้การได้ตามวัตถุประสงค์หรือไม่  ซึ่งเป็นไปตามหลักประสิทธิผล (</w:t>
            </w:r>
            <w:r w:rsidRPr="004160B9">
              <w:rPr>
                <w:rFonts w:ascii="TH SarabunIT๙" w:hAnsi="TH SarabunIT๙" w:cs="TH SarabunIT๙"/>
                <w:sz w:val="28"/>
              </w:rPr>
              <w:t>Effectiveness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</w:t>
            </w:r>
            <w:r w:rsidR="00CD3655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9A6AD34" w14:textId="77777777" w:rsidR="008D5344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วิเคราะห์ผลกระทบ/</w:t>
            </w:r>
            <w:r w:rsidR="00DF7663" w:rsidRPr="004160B9">
              <w:rPr>
                <w:rFonts w:ascii="TH SarabunIT๙" w:hAnsi="TH SarabunIT๙" w:cs="TH SarabunIT๙" w:hint="cs"/>
                <w:sz w:val="28"/>
                <w:cs/>
              </w:rPr>
              <w:t xml:space="preserve">สิ่งกระทบ </w:t>
            </w:r>
            <w:r w:rsidR="00DF7663"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160B9">
              <w:rPr>
                <w:rFonts w:ascii="TH SarabunIT๙" w:hAnsi="TH SarabunIT๙" w:cs="TH SarabunIT๙"/>
                <w:sz w:val="28"/>
              </w:rPr>
              <w:t>Impact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 w:rsidRPr="004160B9">
              <w:rPr>
                <w:rFonts w:ascii="TH SarabunIT๙" w:hAnsi="TH SarabunIT๙" w:cs="TH SarabunIT๙"/>
                <w:sz w:val="28"/>
              </w:rPr>
              <w:t>Quantitative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721BB3AC" w14:textId="5A2E34A6" w:rsidR="00DF7663" w:rsidRPr="004160B9" w:rsidRDefault="00DF7663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BC8D2A2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850" w:type="dxa"/>
          </w:tcPr>
          <w:p w14:paraId="52456226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5344" w:rsidRPr="004160B9" w14:paraId="3D9A3FAB" w14:textId="77777777" w:rsidTr="0038785E">
        <w:tc>
          <w:tcPr>
            <w:tcW w:w="2093" w:type="dxa"/>
          </w:tcPr>
          <w:p w14:paraId="21CDD750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แผนงานและยุทธศาสตร์การพัฒนา</w:t>
            </w:r>
          </w:p>
          <w:p w14:paraId="70C9E1F0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0BEDB824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39BDEB9C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460491CB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3859F595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  <w:p w14:paraId="6E2F30FD" w14:textId="77777777" w:rsidR="008D5344" w:rsidRPr="004160B9" w:rsidRDefault="008D5344" w:rsidP="003878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4" w:type="dxa"/>
          </w:tcPr>
          <w:p w14:paraId="23774E47" w14:textId="2590A624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จนนำไปสู้การจัดทำโครงการพัฒนาท้องถิ่นโดยใช้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 SWOT Analysis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F7663" w:rsidRPr="004160B9">
              <w:rPr>
                <w:rFonts w:ascii="TH SarabunIT๙" w:hAnsi="TH SarabunIT๙" w:cs="TH SarabunIT๙"/>
                <w:sz w:val="28"/>
              </w:rPr>
              <w:t>Demand Analysis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)/ </w:t>
            </w:r>
            <w:r w:rsidR="00DF7663" w:rsidRPr="004160B9">
              <w:rPr>
                <w:rFonts w:ascii="TH SarabunIT๙" w:hAnsi="TH SarabunIT๙" w:cs="TH SarabunIT๙"/>
                <w:sz w:val="28"/>
              </w:rPr>
              <w:t>Global Demand</w:t>
            </w:r>
            <w:r w:rsidRPr="004160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4160B9">
              <w:rPr>
                <w:rFonts w:ascii="TH SarabunIT๙" w:hAnsi="TH SarabunIT๙" w:cs="TH SarabunIT๙"/>
                <w:sz w:val="28"/>
              </w:rPr>
              <w:t>Trend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หรือหลักการบูรณการ (</w:t>
            </w:r>
            <w:r w:rsidRPr="004160B9">
              <w:rPr>
                <w:rFonts w:ascii="TH SarabunIT๙" w:hAnsi="TH SarabunIT๙" w:cs="TH SarabunIT๙"/>
                <w:sz w:val="28"/>
              </w:rPr>
              <w:t>Integration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14:paraId="3302B0B7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2DEF47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D413A01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A5B0F94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2718B16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850" w:type="dxa"/>
          </w:tcPr>
          <w:p w14:paraId="08F1C188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27D1" w:rsidRPr="004160B9" w14:paraId="71BDA3BC" w14:textId="77777777" w:rsidTr="0038785E">
        <w:tc>
          <w:tcPr>
            <w:tcW w:w="2093" w:type="dxa"/>
            <w:vAlign w:val="center"/>
          </w:tcPr>
          <w:p w14:paraId="618964FA" w14:textId="1E347DA6" w:rsidR="002A27D1" w:rsidRPr="00DF7663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6804" w:type="dxa"/>
            <w:vAlign w:val="center"/>
          </w:tcPr>
          <w:p w14:paraId="6EF3AD33" w14:textId="47B4C439" w:rsidR="002A27D1" w:rsidRPr="00DF7663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  <w:vAlign w:val="center"/>
          </w:tcPr>
          <w:p w14:paraId="1C1647E5" w14:textId="77777777" w:rsidR="002A27D1" w:rsidRPr="002A27D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623C21B" w14:textId="1DD0EDA4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14:paraId="74DA3203" w14:textId="7DB34D66" w:rsidR="002A27D1" w:rsidRPr="004160B9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344" w:rsidRPr="004160B9" w14:paraId="39AB48F7" w14:textId="77777777" w:rsidTr="0038785E">
        <w:tc>
          <w:tcPr>
            <w:tcW w:w="2093" w:type="dxa"/>
            <w:tcBorders>
              <w:bottom w:val="single" w:sz="4" w:space="0" w:color="auto"/>
            </w:tcBorders>
          </w:tcPr>
          <w:p w14:paraId="133F4CE0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แผนงานและยุทธศาสตร์การพัฒนา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6804" w:type="dxa"/>
          </w:tcPr>
          <w:p w14:paraId="7E74DE4D" w14:textId="2673D9EB" w:rsidR="008D5344" w:rsidRPr="00DF7663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วิเคราะห์แผนงาน งาน ที่เกิดจากด้านต่างๆ </w:t>
            </w:r>
            <w:r w:rsidR="00CD3655" w:rsidRPr="00DF7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ที่สอดคล้องกับการแก้ไขปัญหาความยากจน หลักประชารัฐ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และหลักปรัชญาเศรษฐกิจพอเพียงและโดยเฉพาะเศรษฐกิจพอเพียงท้องถิ่น (ด้านการเกษตรและแหล่งน้ำ)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 xml:space="preserve">Local Sufficiency </w:t>
            </w:r>
            <w:r w:rsidR="00CD3655" w:rsidRPr="00DF7663">
              <w:rPr>
                <w:rFonts w:ascii="TH SarabunIT๙" w:hAnsi="TH SarabunIT๙" w:cs="TH SarabunIT๙"/>
                <w:sz w:val="32"/>
                <w:szCs w:val="32"/>
              </w:rPr>
              <w:t>Economy Plan: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 xml:space="preserve"> LSEP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4812143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8E5F9C1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5344" w:rsidRPr="004160B9" w14:paraId="68B79866" w14:textId="77777777" w:rsidTr="0038785E">
        <w:tc>
          <w:tcPr>
            <w:tcW w:w="2093" w:type="dxa"/>
            <w:tcBorders>
              <w:bottom w:val="single" w:sz="4" w:space="0" w:color="auto"/>
            </w:tcBorders>
          </w:tcPr>
          <w:p w14:paraId="7B1AFC20" w14:textId="77777777" w:rsidR="008D5344" w:rsidRPr="00DF7663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โครงการพัฒนา </w:t>
            </w:r>
          </w:p>
        </w:tc>
        <w:tc>
          <w:tcPr>
            <w:tcW w:w="6804" w:type="dxa"/>
          </w:tcPr>
          <w:p w14:paraId="55475401" w14:textId="77777777" w:rsidR="008D5344" w:rsidRPr="00DF7663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</w:tc>
        <w:tc>
          <w:tcPr>
            <w:tcW w:w="851" w:type="dxa"/>
          </w:tcPr>
          <w:p w14:paraId="2C6E9849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0" w:type="dxa"/>
          </w:tcPr>
          <w:p w14:paraId="29D4EDE8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5344" w:rsidRPr="004160B9" w14:paraId="1C361911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6F5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1 ความชัดเจนของชื่อโครงการ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EA0A00B" w14:textId="5D5FD480" w:rsidR="00DF7663" w:rsidRPr="00DF7663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 ชื่อโครงการมีความชัดเจน มุ่งไปเรื่องใดเรื่องหนึ่ง อ่านแล้วเข้าใจว่าจะพัฒนาอะไรในอนาคต</w:t>
            </w:r>
          </w:p>
        </w:tc>
        <w:tc>
          <w:tcPr>
            <w:tcW w:w="851" w:type="dxa"/>
          </w:tcPr>
          <w:p w14:paraId="03289413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46C55AB8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5344" w:rsidRPr="004160B9" w14:paraId="40DD8D64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1F2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2 กำหนดวัตถุประสงค์สอดคล้องกับโครงการ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55C49C5" w14:textId="4BAA3FD6" w:rsidR="00DF7663" w:rsidRPr="00DF7663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มีวัตถุประสงค์ชัดเจน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clear objective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)โครงการต้องกำหนดวัตถุประสงค์สอดคล้องกับแนวความเป็นมาของโครงการ 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</w:tcPr>
          <w:p w14:paraId="70870A3E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07A0DA26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5344" w:rsidRPr="004160B9" w14:paraId="6BCF6302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7E7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3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6E9E2D6" w14:textId="64F7AC59" w:rsidR="00DF7663" w:rsidRPr="00DF7663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 ต้องชัดเจน สามารถระบุจำนวนเท่าไหร่ กลุ่มเป้าหมายคืออะไร มีผลผลิตอย่างไร กลุ่มเป้าหมาย  พื้นที่ดำเนินงาน  และระยะเวลาดำเนินงาน  อธิบายให้ชัดเจนกว่าโครงการนี้จะทำที่ไหน  เริ่มต้นในช่วงเวลาใดและจบลงเมื่อไหร่ ใครคือกลุ่มเป้าหมายของโครงการ 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1" w:type="dxa"/>
          </w:tcPr>
          <w:p w14:paraId="15B0153E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1F2BBBC6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44" w:rsidRPr="004160B9" w14:paraId="65B21AD5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9E4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4 โครงการมีความสอดคล้องกับแผนพัฒนาชาติ 20 ปี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5B7A48B" w14:textId="0C9BAF8C" w:rsidR="008D5344" w:rsidRPr="00DF7663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)ความมั่นคง 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การสร้างความสามารถในการแข่งขัน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 การพัฒนาแลเสริมสร้างศักยภาพคน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การสร้างโอกาสความเสมอภาคและเท่าเทียมกันทางสังคม 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การสร้างการเติบโตบนคุณภาพชีวิตที่เป็นมิตรต่อสิ่งแวดล้อม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การปรับสมดุลและพัฒนาระบบการบริหารจัดการภาครัฐเพื่อให้เกิดความมั่นคง  มั่งคั่ง ยั่งยืน  </w:t>
            </w:r>
          </w:p>
        </w:tc>
        <w:tc>
          <w:tcPr>
            <w:tcW w:w="851" w:type="dxa"/>
          </w:tcPr>
          <w:p w14:paraId="71300B43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5B2CEDF8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5344" w:rsidRPr="004160B9" w14:paraId="2C81F69E" w14:textId="77777777" w:rsidTr="0038785E">
        <w:trPr>
          <w:trHeight w:val="3363"/>
        </w:trPr>
        <w:tc>
          <w:tcPr>
            <w:tcW w:w="2093" w:type="dxa"/>
            <w:tcBorders>
              <w:top w:val="single" w:sz="4" w:space="0" w:color="auto"/>
            </w:tcBorders>
          </w:tcPr>
          <w:p w14:paraId="7CBC521D" w14:textId="77777777" w:rsidR="008D5344" w:rsidRPr="00DF7663" w:rsidRDefault="008D5344" w:rsidP="003878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6804" w:type="dxa"/>
          </w:tcPr>
          <w:p w14:paraId="37E43B89" w14:textId="13FB2C18" w:rsidR="008D5344" w:rsidRPr="00DF7663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โครงการมีความสอดคล้องกับแผนพัฒนาเศรษฐกิจและสังคมแห่งชาติฉบับที่ 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 ยึดหลักปรัชญาของเศรษฐกิจพอเพียง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)ยึดคนเป็นศูนย์กลางการพัฒนา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ยึดวิสัยทัศน์ภายใต้ยุทธศาสตร์ชาติ 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ปี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ยึดเป้าหมายอนาคตประเทศไทย 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 xml:space="preserve">2579 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ยึดหลักการนำไปสู่การปฏิบัติให้เกิดผลสัมฤทธิ์อย่างจริงจังใน 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ปีที่ต่อยอดไปสู่ผลสัมฤทธิ์ที่เป็นเป้าหมายระยะยาว ภายใต้แนวทางการพัฒนา (</w:t>
            </w:r>
            <w:r w:rsidRPr="00DF76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7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การยกระดับศักยภาพการแข่งขันและการหลุดพ้นพ้นกับดักรายได้ปานกลางสู่รายได้สูง </w:t>
            </w:r>
          </w:p>
        </w:tc>
        <w:tc>
          <w:tcPr>
            <w:tcW w:w="851" w:type="dxa"/>
          </w:tcPr>
          <w:p w14:paraId="49CCBF4D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4ED3C038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27D1" w:rsidRPr="004160B9" w14:paraId="2AF864F8" w14:textId="77777777" w:rsidTr="0038785E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0DECFD0" w14:textId="2539B03F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ED70BD2" w14:textId="609B98B5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  <w:vAlign w:val="center"/>
          </w:tcPr>
          <w:p w14:paraId="0DB8AF94" w14:textId="77777777" w:rsidR="002A27D1" w:rsidRPr="002A27D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AED460A" w14:textId="01346F4D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14:paraId="6BA4C3CC" w14:textId="03F04AC6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344" w:rsidRPr="004160B9" w14:paraId="1681E304" w14:textId="77777777" w:rsidTr="0038785E">
        <w:tc>
          <w:tcPr>
            <w:tcW w:w="2093" w:type="dxa"/>
            <w:tcBorders>
              <w:bottom w:val="single" w:sz="4" w:space="0" w:color="auto"/>
            </w:tcBorders>
          </w:tcPr>
          <w:p w14:paraId="16463B50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 เป้าหมาย (ผลผลิตของโครงการ) มีความสอดคล้องกับแผนพัฒนาเศรษฐกิจและสังคมแห่งชาติ</w:t>
            </w:r>
            <w:r w:rsidRPr="002D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F5E2EE7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การพัฒนาศักยภาพคนตามช่วงวัยและการปฏิรูประบบเพื่อสร้างสังคมสูงวัยอย่างมีคุณค่า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การลดความเหลื่อมล้ำทางสังคม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การรองรับการเชื่อมโยงภูมิภาคและความเป็นเมือง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การสร้างความเจริญเติบโตทางเศรษฐกิจและสังคมอย่างเป็นมิตรกับสิ่งแวดล้อม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14:paraId="7B3A084A" w14:textId="77777777" w:rsidR="008D5344" w:rsidRPr="002D65B1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C5CFDCF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5344" w:rsidRPr="004160B9" w14:paraId="59A46BF3" w14:textId="77777777" w:rsidTr="0038785E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0FEECAD3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โครงการมีความสอดคล้องกับ 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6804" w:type="dxa"/>
            <w:tcBorders>
              <w:top w:val="nil"/>
            </w:tcBorders>
          </w:tcPr>
          <w:p w14:paraId="56E7C73C" w14:textId="6A58A328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 xml:space="preserve">Value-Based  Economy  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 ทำน้อยได้มาก  เช่น 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เปลี่ยนจากการผลิตสินค้าโภคภัณฑ์ไปสู่สินค้าเชิงนวัตกรรม </w:t>
            </w:r>
            <w:r w:rsidR="00DA2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เปลี่ยนจากการขับเคลื่อนประเทศด้วยภาคอุตสาหกรรมไปสู่การขับเคลื่อนด้วยเทคโนโลยี ความคิดสร้างสรรค์และนวัตกรรม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เทคโนโลยีและการวิจัยและพัฒนาแล้วต่อยอดความได้เปรียบเชิงเปรียบเทียบ  เช่น  ด้านเกษตร  เทคโนโลยีชีวภาพ สาธารณสุข  วัฒนธรรม ฯลฯ</w:t>
            </w:r>
          </w:p>
        </w:tc>
        <w:tc>
          <w:tcPr>
            <w:tcW w:w="851" w:type="dxa"/>
          </w:tcPr>
          <w:p w14:paraId="14D326AF" w14:textId="77777777" w:rsidR="008D5344" w:rsidRPr="002D65B1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037FD1E8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78C0CB9F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BBC" w14:textId="77777777" w:rsidR="008D5344" w:rsidRPr="002D65B1" w:rsidRDefault="008D5344" w:rsidP="003878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7 โครงการมีความสอดคล้องกับยุทธศาสตร์จังหวัด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77098B2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 ซึ่งไม่สามารถแยกส่วนใดส่วนหนึ่งออกจากกันได้ 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1" w:type="dxa"/>
          </w:tcPr>
          <w:p w14:paraId="659ED6DA" w14:textId="77777777" w:rsidR="008D5344" w:rsidRPr="002D65B1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19A56282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1606FF38" w14:textId="77777777" w:rsidTr="003878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E06" w14:textId="77777777" w:rsidR="008D5344" w:rsidRPr="002D65B1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โครงการแก้ไขปัญหาความยากจนหรือการเสริมสร้างให้ประเทศชาติมั่นคง มั่นคั่ง ยั่งยืน   </w:t>
            </w:r>
          </w:p>
          <w:p w14:paraId="08652804" w14:textId="77777777" w:rsidR="008D5344" w:rsidRPr="002D65B1" w:rsidRDefault="008D5344" w:rsidP="003878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ภายใต้หลักประชารัฐ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BBCDEE5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เป็นโครงการที่ดำเนินการภายใต้พื้นฐานความพอเพียงที่เป็นประชาชนดำเนินการเองหรือร่วมดำเนินการ  เป็นโครงการต่อยอดและขยายได้เป็นโครงการที่ประชาชนต้องการเพื่อให้เกิดความยั่งยืน ซึ่งมีลักษณะที่จะต้องให้ท้องถิ่นมีความมั่นคง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 และเศรษฐกิจพอเพียงท้องถิ่น (ด้านการเกษตรและแหล่งน้ำ)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LSEP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7BFCEF0" w14:textId="77777777" w:rsidR="008D5344" w:rsidRPr="002D65B1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64727533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5344" w:rsidRPr="004160B9" w14:paraId="7B631D30" w14:textId="77777777" w:rsidTr="0038785E">
        <w:trPr>
          <w:trHeight w:val="2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B15" w14:textId="77777777" w:rsidR="008D5344" w:rsidRPr="002D65B1" w:rsidRDefault="008D5344" w:rsidP="0038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9 งบประมาณมีความสอดคล้องกับเป้าหมาย (ผลผลิตของโครงการ)</w:t>
            </w:r>
          </w:p>
          <w:p w14:paraId="4C709FE6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B30809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47EDB4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31C844" w14:textId="77777777" w:rsidR="008D5344" w:rsidRPr="002D65B1" w:rsidRDefault="008D5344" w:rsidP="003878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8DCE2F3" w14:textId="3CA372F0" w:rsidR="00C13D35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งบประมาณโครงการพัฒนาจะต้องคำนึงถึงหลักสำคัญ 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ประการในการจัดทำโครงการได้แก่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ความประหยัด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Economy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ความมีประสิทธิภาพ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Efficiency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ความมีประสิทธิผล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ความยุติธรรม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Equity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 ความโปร่งใส 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Transparency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3CFB3CB3" w14:textId="77777777" w:rsidR="008D5344" w:rsidRPr="002D65B1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D65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D65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0D547041" w14:textId="77777777" w:rsidR="008D5344" w:rsidRPr="002D65B1" w:rsidRDefault="008D5344" w:rsidP="00387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27D1" w:rsidRPr="004160B9" w14:paraId="0AE38492" w14:textId="77777777" w:rsidTr="0038785E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C7C1" w14:textId="491E3748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ประเด็นพิจารณา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2F300C5" w14:textId="35A2CA8F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1" w:type="dxa"/>
            <w:vAlign w:val="center"/>
          </w:tcPr>
          <w:p w14:paraId="0E60A477" w14:textId="77777777" w:rsidR="002A27D1" w:rsidRPr="002A27D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F714E3F" w14:textId="2C921B95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14:paraId="18D3A812" w14:textId="31A983A1" w:rsidR="002A27D1" w:rsidRPr="002D65B1" w:rsidRDefault="002A27D1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7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D5344" w:rsidRPr="004160B9" w14:paraId="61A8698B" w14:textId="77777777" w:rsidTr="0038785E">
        <w:tc>
          <w:tcPr>
            <w:tcW w:w="2093" w:type="dxa"/>
            <w:tcBorders>
              <w:bottom w:val="single" w:sz="4" w:space="0" w:color="auto"/>
            </w:tcBorders>
          </w:tcPr>
          <w:p w14:paraId="55619A32" w14:textId="77777777" w:rsidR="008D5344" w:rsidRPr="004160B9" w:rsidRDefault="008D5344" w:rsidP="003878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10 มีการประมาณการราคาถูกต้องตามหลักวิธีการงบประมาณ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C65631B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การประมาณการาราคาเพื่อการพัฒนาต้องให้สอดคล้องกับโครงการถูกต้องตามหลักวิชาการทางช่าง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มีความคลาดเคลื่อนไม่มากกว่าหรือไม่ต่ำกว่าร้อยละห้าของการนำไปตั้งงบประมาณรายจ่ายของ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51" w:type="dxa"/>
          </w:tcPr>
          <w:p w14:paraId="7897CEB5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850" w:type="dxa"/>
          </w:tcPr>
          <w:p w14:paraId="72E1F607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5344" w:rsidRPr="004160B9" w14:paraId="01B9B4B3" w14:textId="77777777" w:rsidTr="0038785E">
        <w:tc>
          <w:tcPr>
            <w:tcW w:w="2093" w:type="dxa"/>
            <w:tcBorders>
              <w:top w:val="nil"/>
              <w:bottom w:val="nil"/>
            </w:tcBorders>
          </w:tcPr>
          <w:p w14:paraId="14E5F535" w14:textId="77777777" w:rsidR="008D5344" w:rsidRPr="004160B9" w:rsidRDefault="008D5344" w:rsidP="003878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11 มีการกำหนดตัวชี้วัด (</w:t>
            </w:r>
            <w:r w:rsidRPr="004160B9">
              <w:rPr>
                <w:rFonts w:ascii="TH SarabunIT๙" w:hAnsi="TH SarabunIT๙" w:cs="TH SarabunIT๙"/>
                <w:sz w:val="28"/>
              </w:rPr>
              <w:t>KPI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6804" w:type="dxa"/>
            <w:tcBorders>
              <w:top w:val="nil"/>
            </w:tcBorders>
          </w:tcPr>
          <w:p w14:paraId="54FCA175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มีการกำหนดดัชนีชี้วัดผลงาน (</w:t>
            </w:r>
            <w:r w:rsidRPr="004160B9">
              <w:rPr>
                <w:rFonts w:ascii="TH SarabunIT๙" w:hAnsi="TH SarabunIT๙" w:cs="TH SarabunIT๙"/>
                <w:sz w:val="28"/>
              </w:rPr>
              <w:t>Key Performance Indicator : KPI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)ที่สามารถวัดได้ (</w:t>
            </w:r>
            <w:r w:rsidRPr="004160B9">
              <w:rPr>
                <w:rFonts w:ascii="TH SarabunIT๙" w:hAnsi="TH SarabunIT๙" w:cs="TH SarabunIT๙"/>
                <w:sz w:val="28"/>
              </w:rPr>
              <w:t>measurable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ใช้บอกประสิทธิผล (</w:t>
            </w:r>
            <w:r w:rsidRPr="004160B9">
              <w:rPr>
                <w:rFonts w:ascii="TH SarabunIT๙" w:hAnsi="TH SarabunIT๙" w:cs="TH SarabunIT๙"/>
                <w:sz w:val="28"/>
              </w:rPr>
              <w:t>effectiveness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ใช้บอกประสิทธิภาพ (</w:t>
            </w:r>
            <w:r w:rsidRPr="004160B9">
              <w:rPr>
                <w:rFonts w:ascii="TH SarabunIT๙" w:hAnsi="TH SarabunIT๙" w:cs="TH SarabunIT๙"/>
                <w:sz w:val="28"/>
              </w:rPr>
              <w:t>efficiency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คาดการณ์ว่าจะได้รับ)</w:t>
            </w:r>
          </w:p>
        </w:tc>
        <w:tc>
          <w:tcPr>
            <w:tcW w:w="851" w:type="dxa"/>
          </w:tcPr>
          <w:p w14:paraId="7ACAEFF9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566527EE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44" w:rsidRPr="004160B9" w14:paraId="21899924" w14:textId="77777777" w:rsidTr="0038785E">
        <w:tc>
          <w:tcPr>
            <w:tcW w:w="2093" w:type="dxa"/>
            <w:tcBorders>
              <w:top w:val="nil"/>
            </w:tcBorders>
          </w:tcPr>
          <w:p w14:paraId="4C55E555" w14:textId="77777777" w:rsidR="008D5344" w:rsidRPr="004160B9" w:rsidRDefault="008D5344" w:rsidP="003878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</w:rPr>
              <w:t>.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12 ผลที่คาดว่าจะได้รับสอดคล้องกับวัตถุประสงค์</w:t>
            </w:r>
          </w:p>
        </w:tc>
        <w:tc>
          <w:tcPr>
            <w:tcW w:w="6804" w:type="dxa"/>
          </w:tcPr>
          <w:p w14:paraId="164BD177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0B9">
              <w:rPr>
                <w:rFonts w:ascii="TH SarabunIT๙" w:hAnsi="TH SarabunIT๙" w:cs="TH SarabunIT๙"/>
                <w:sz w:val="28"/>
                <w:cs/>
              </w:rPr>
              <w:t>ผลที่ได้รับ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</w:t>
            </w:r>
            <w:r w:rsidRPr="004160B9">
              <w:rPr>
                <w:rFonts w:ascii="TH SarabunIT๙" w:hAnsi="TH SarabunIT๙" w:cs="TH SarabunIT๙"/>
                <w:sz w:val="28"/>
              </w:rPr>
              <w:t>1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มีความเป็นไปได้และมีความเฉพาะเจาะจงในการดำเนินงานตามโครงการ (</w:t>
            </w:r>
            <w:r w:rsidRPr="004160B9">
              <w:rPr>
                <w:rFonts w:ascii="TH SarabunIT๙" w:hAnsi="TH SarabunIT๙" w:cs="TH SarabunIT๙"/>
                <w:sz w:val="28"/>
              </w:rPr>
              <w:t>2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วัดและประเมินผลระดับความสำเร็จได้ (</w:t>
            </w:r>
            <w:r w:rsidRPr="004160B9">
              <w:rPr>
                <w:rFonts w:ascii="TH SarabunIT๙" w:hAnsi="TH SarabunIT๙" w:cs="TH SarabunIT๙"/>
                <w:sz w:val="28"/>
              </w:rPr>
              <w:t>3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ระบุสิ่งที่ต้อง(</w:t>
            </w:r>
            <w:r w:rsidRPr="004160B9">
              <w:rPr>
                <w:rFonts w:ascii="TH SarabunIT๙" w:hAnsi="TH SarabunIT๙" w:cs="TH SarabunIT๙"/>
                <w:sz w:val="28"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การดำเนินงานอย่างชัดเจนและเฉพาะเจาะจงมากที่สุดและสามารถปฏิบัติได้ (</w:t>
            </w:r>
            <w:r w:rsidRPr="004160B9">
              <w:rPr>
                <w:rFonts w:ascii="TH SarabunIT๙" w:hAnsi="TH SarabunIT๙" w:cs="TH SarabunIT๙"/>
                <w:sz w:val="28"/>
              </w:rPr>
              <w:t>4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>) เป็นเหตุเป็นผลสอดคล้องกับความเป็นจริง (</w:t>
            </w:r>
            <w:r w:rsidRPr="004160B9">
              <w:rPr>
                <w:rFonts w:ascii="TH SarabunIT๙" w:hAnsi="TH SarabunIT๙" w:cs="TH SarabunIT๙"/>
                <w:sz w:val="28"/>
              </w:rPr>
              <w:t>5</w:t>
            </w:r>
            <w:r w:rsidRPr="004160B9">
              <w:rPr>
                <w:rFonts w:ascii="TH SarabunIT๙" w:hAnsi="TH SarabunIT๙" w:cs="TH SarabunIT๙"/>
                <w:sz w:val="28"/>
                <w:cs/>
              </w:rPr>
              <w:t xml:space="preserve">) ส่งผลต่อการบ่งบอกเวลาได้     </w:t>
            </w:r>
          </w:p>
        </w:tc>
        <w:tc>
          <w:tcPr>
            <w:tcW w:w="851" w:type="dxa"/>
          </w:tcPr>
          <w:p w14:paraId="75AF75B4" w14:textId="77777777" w:rsidR="008D5344" w:rsidRPr="00844EFB" w:rsidRDefault="008D5344" w:rsidP="00387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4E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44EF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6743726C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44" w:rsidRPr="004160B9" w14:paraId="0EF43612" w14:textId="77777777" w:rsidTr="0038785E">
        <w:tc>
          <w:tcPr>
            <w:tcW w:w="2093" w:type="dxa"/>
          </w:tcPr>
          <w:p w14:paraId="36C4AFE1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04" w:type="dxa"/>
          </w:tcPr>
          <w:p w14:paraId="329C0E40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851" w:type="dxa"/>
          </w:tcPr>
          <w:p w14:paraId="27DB79FA" w14:textId="77777777" w:rsidR="008D5344" w:rsidRPr="004160B9" w:rsidRDefault="008D5344" w:rsidP="003878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60B9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850" w:type="dxa"/>
          </w:tcPr>
          <w:p w14:paraId="29E345A9" w14:textId="77777777" w:rsidR="008D5344" w:rsidRPr="004160B9" w:rsidRDefault="008D5344" w:rsidP="003878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BE79A4C" w14:textId="77777777" w:rsidR="00C13D35" w:rsidRPr="004160B9" w:rsidRDefault="00C13D35" w:rsidP="00C13D35">
      <w:pPr>
        <w:shd w:val="clear" w:color="auto" w:fill="FFFFFF"/>
        <w:spacing w:after="120"/>
        <w:jc w:val="thaiDistribute"/>
        <w:rPr>
          <w:b/>
          <w:bCs/>
          <w:sz w:val="28"/>
          <w:szCs w:val="28"/>
        </w:rPr>
      </w:pPr>
    </w:p>
    <w:p w14:paraId="459B77DC" w14:textId="4C9F074B" w:rsidR="008D5344" w:rsidRPr="004160B9" w:rsidRDefault="008D5344" w:rsidP="00C13D35">
      <w:pPr>
        <w:shd w:val="clear" w:color="auto" w:fill="FFFFFF"/>
        <w:spacing w:after="120"/>
        <w:jc w:val="thaiDistribute"/>
        <w:rPr>
          <w:b/>
          <w:bCs/>
          <w:color w:val="000000"/>
        </w:rPr>
      </w:pPr>
      <w:r w:rsidRPr="004160B9">
        <w:rPr>
          <w:b/>
          <w:bCs/>
          <w:color w:val="000000"/>
        </w:rPr>
        <w:t xml:space="preserve">4.3 </w:t>
      </w:r>
      <w:r w:rsidRPr="004160B9">
        <w:rPr>
          <w:b/>
          <w:bCs/>
          <w:color w:val="000000"/>
          <w:cs/>
        </w:rPr>
        <w:t>สรุปผลการพัฒนาท้องถิ่น</w:t>
      </w:r>
    </w:p>
    <w:p w14:paraId="78521B25" w14:textId="77777777" w:rsidR="008D5344" w:rsidRPr="004160B9" w:rsidRDefault="008D5344" w:rsidP="008D5344">
      <w:pPr>
        <w:shd w:val="clear" w:color="auto" w:fill="FFFFFF"/>
        <w:tabs>
          <w:tab w:val="left" w:pos="709"/>
        </w:tabs>
        <w:spacing w:before="120"/>
        <w:jc w:val="thaiDistribute"/>
        <w:rPr>
          <w:color w:val="000000"/>
        </w:rPr>
      </w:pPr>
      <w:r w:rsidRPr="004160B9">
        <w:rPr>
          <w:b/>
          <w:bCs/>
          <w:color w:val="000000"/>
          <w:cs/>
        </w:rPr>
        <w:tab/>
      </w:r>
      <w:r w:rsidRPr="004160B9">
        <w:rPr>
          <w:b/>
          <w:bCs/>
          <w:color w:val="000000"/>
          <w:cs/>
        </w:rPr>
        <w:tab/>
      </w:r>
      <w:r w:rsidRPr="004160B9">
        <w:rPr>
          <w:b/>
          <w:bCs/>
          <w:color w:val="000000"/>
          <w:cs/>
        </w:rPr>
        <w:tab/>
      </w:r>
      <w:r w:rsidRPr="004160B9">
        <w:rPr>
          <w:color w:val="000000"/>
          <w:cs/>
        </w:rPr>
        <w:t xml:space="preserve">อำนาจหน้าที่และความรับผิดชอบของเทศบาลตำบลโพนสูง เป็นไปตามพระราชบัญญัติกำหนดแผนและขั้นตอนการกระจายอำนาจให้แก่องค์กรปกครองส่วนท้องถิ่น พ.ศ. 2542  </w:t>
      </w:r>
      <w:r w:rsidRPr="004160B9">
        <w:rPr>
          <w:color w:val="000000"/>
          <w:spacing w:val="-8"/>
          <w:cs/>
        </w:rPr>
        <w:t>และพระราชบัญญัติเทศบาล พ.ศ.2496 แก้ไขเพิ่มเติม (ฉบับที่14)  พ.ศ. 2562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และงานถ่ายโอนเช่น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งานบริการการศึกษา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งานบริการสาธารณสุข</w:t>
      </w:r>
      <w:r w:rsidRPr="004160B9">
        <w:rPr>
          <w:cs/>
        </w:rPr>
        <w:t xml:space="preserve">โครงสร้างพื้นฐาน ด้านสังคม และด้านสิ่งแวดล้อม </w:t>
      </w:r>
      <w:r w:rsidRPr="004160B9">
        <w:rPr>
          <w:color w:val="000000"/>
          <w:cs/>
        </w:rPr>
        <w:t>เมื่ออำนาจหน้าที่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ความรับผิดชอบ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เพิ่มมากขึ้นอย่างมีนัยสำคัญเช่นนี้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จึงมีความจำเป็นต้องมีความพร้อมในการบริหารจัดการและความรับผิดชอบที่เพิ่มขึ้นด้วย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ทั้งนี้เพื่อให้การบริหารจัดการด้านต่างๆ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เป็นไปอย่างมีประสิทธิภาพ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 xml:space="preserve">และมีผลงานที่มีคุณภาพและเป็นที่ยอมรับของประชาชนในท้องถิ่นและสาธารณะชนทั่วไป </w:t>
      </w:r>
    </w:p>
    <w:p w14:paraId="00E84DAF" w14:textId="77777777" w:rsidR="008D5344" w:rsidRPr="004160B9" w:rsidRDefault="008D5344" w:rsidP="008D5344">
      <w:pPr>
        <w:shd w:val="clear" w:color="auto" w:fill="FFFFFF"/>
        <w:tabs>
          <w:tab w:val="left" w:pos="709"/>
        </w:tabs>
        <w:spacing w:before="120"/>
        <w:ind w:firstLine="709"/>
        <w:jc w:val="thaiDistribute"/>
        <w:rPr>
          <w:color w:val="000000"/>
        </w:rPr>
      </w:pP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การพัฒนาท้องถิ่นในภาพรวมนั้น เทศบาลตำบลโพนสูง ได้เปิดโอกาสให้ประชาชนเข้ามามีส่วนร่วมในการพัฒนาท้องถิ่นของตนเองตามเจตนารมณ์ของรัฐธรรมนูญซึ่งเป็นกฎหมายสูงสุดของประเทศเพื่อให้ประชาชนได้มีส่วนร่วมในการร่วมคิด  ร่วมทำ  ร่วมตัดสินใจ  ร่วมแก้ปัญหา  ร่วมรับประโยชน์เสมือนว่าได้เข้ามามีส่วนร่วมในการบริหารด้วยตนเองโดยผ่านกระบวนการการจัดทำแผนพัฒนาท้องถิ่นกระบวนการ</w:t>
      </w:r>
      <w:r w:rsidRPr="004160B9">
        <w:rPr>
          <w:color w:val="000000"/>
          <w:spacing w:val="-4"/>
          <w:cs/>
        </w:rPr>
        <w:t>ประชาคมในระดับหมู่บ้าน  การประชาคมเพื่อจัดทำแผนพัฒนาท้องถิ่นในระดับตำบล การจัดทำข้อบัญญัติ ต่างๆ</w:t>
      </w:r>
      <w:r w:rsidRPr="004160B9">
        <w:rPr>
          <w:color w:val="000000"/>
          <w:cs/>
        </w:rPr>
        <w:t xml:space="preserve"> ตลอดจนการบัญญัติกฎหมายเพื่อบังคับใช้ในเขตเทศบาลตำบลโพนสูง เป็นการเปิดโอกาสให้ประชาชนหรือสมาชิกสภาเทศบาลตำบลโพนสูง</w:t>
      </w:r>
    </w:p>
    <w:p w14:paraId="6BBABA14" w14:textId="657D43B7" w:rsidR="008D5344" w:rsidRPr="004160B9" w:rsidRDefault="008D5344" w:rsidP="002D65B1">
      <w:pPr>
        <w:shd w:val="clear" w:color="auto" w:fill="FFFFFF"/>
        <w:tabs>
          <w:tab w:val="left" w:pos="709"/>
        </w:tabs>
        <w:spacing w:before="120"/>
        <w:ind w:firstLine="709"/>
        <w:jc w:val="thaiDistribute"/>
        <w:rPr>
          <w:color w:val="000000"/>
        </w:rPr>
      </w:pP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ทั้งนี้เพื่อบูรณาการ การทำงานเพื่อพัฒนาท้องถิ่นร่วมกัน แต่ก็ยังมีข้อจำกัดที่ไม่สามารถควบคุมได้โดยเฉพาะปัจจัยภายนอกที่ส่งผลกระทบและเป็นอุปสรรคต่อการพัฒนาท้องถิ่น เช่น การเปลี่ยนแปลงรัฐบาลบ่อยทำให้นโยบายเปลี่ยนไปการขับเคลื่อนงานขาดความต่อเนื่อง  การจัดสรรงบประมาณ</w:t>
      </w:r>
      <w:r w:rsidRPr="004160B9">
        <w:rPr>
          <w:color w:val="000000"/>
          <w:cs/>
        </w:rPr>
        <w:lastRenderedPageBreak/>
        <w:t xml:space="preserve">ที่ยังไม่เป็นไปตามที่กฎหมายกำหนดเป็นสาเหตุให้เทศบาลตำบลโพนสูง ซึ่งเป็นองค์กรปกครองส่วนท้องถิ่นขนาดกลางมีประชากรน้อย มีหน่วยธุรกิจน้อย ไม่มีแหล่งท่องเที่ยวที่จะดึงดูดนักท่องเที่ยวเพื่อกระตุ้นเศรษฐกิจภายในตำบล ทำให้มีงบประมาณเพื่อการพัฒนาท้องถิ่นที่ค่อนข้างจำกัด ซึ่งตรงข้ามกับความต้องการของประชาชนในท้องถิ่นที่มีประเด็นปัญหาและความเดือดร้อนที่ต้องการให้เทศบาลตำบลโพนสูง ดำเนินการให้จำนวนมาก โดยเฉพาะในเรื่องของการส่งเสริมคุณภาพชีวิต การประกอบอาชีพ การจัดหาและพัฒนาแหล่งน้ำให้เพียงพอต่อการทำการเกษตรและด้านโครงสร้างพื้นฐานที่ต้องใช้งบประมาณจำนวนมาก </w:t>
      </w:r>
    </w:p>
    <w:p w14:paraId="75819510" w14:textId="4C02F8EB" w:rsidR="008D5344" w:rsidRPr="004160B9" w:rsidRDefault="008D5344" w:rsidP="008D5344">
      <w:pPr>
        <w:shd w:val="clear" w:color="auto" w:fill="FFFFFF"/>
        <w:tabs>
          <w:tab w:val="left" w:pos="709"/>
        </w:tabs>
        <w:spacing w:before="120"/>
        <w:ind w:firstLine="709"/>
        <w:jc w:val="thaiDistribute"/>
        <w:rPr>
          <w:rStyle w:val="s2"/>
          <w:color w:val="000000"/>
          <w:shd w:val="clear" w:color="auto" w:fill="FFFFFF"/>
        </w:rPr>
      </w:pP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>อย่างไรก็ตาม เทศบาลตำบลโพนสูง ก็เลือกดำเนินการแก้ปัญหาความเดือดร้อนและการพัฒนาท้องถิ่นในเรื่องที่ส่งผลกระทบต่อประชาชนในภาพรวมก่อนเป็นลำดับต้นๆ โดยพยายามบริหารจัดการงบประมาณให้มีความคุ้มค่าให้มากที่สุดกล่าวคือใช้งบประมาณให้น้อยที่สุดแต่สามารถแก้ไขปัญหาความเดือดร้อนของคน</w:t>
      </w:r>
      <w:r w:rsidR="000C30B1">
        <w:rPr>
          <w:rFonts w:hint="cs"/>
          <w:color w:val="000000"/>
          <w:cs/>
        </w:rPr>
        <w:t xml:space="preserve">     </w:t>
      </w:r>
      <w:r w:rsidRPr="004160B9">
        <w:rPr>
          <w:color w:val="000000"/>
          <w:cs/>
        </w:rPr>
        <w:t xml:space="preserve">ในท้องถิ่นให้ได้มากที่สุด การพยายามปรับตัวให้เป็นองค์กรขนาดกลางแต่มีประสิทธิภาพในการให้บริหารสาธารณะสูง เช่น </w:t>
      </w:r>
      <w:r w:rsidRPr="004160B9">
        <w:rPr>
          <w:color w:val="000000"/>
          <w:shd w:val="clear" w:color="auto" w:fill="FFFFFF"/>
          <w:cs/>
        </w:rPr>
        <w:t>มีการกำหนดวิสัยทัศน์</w:t>
      </w:r>
      <w:r w:rsidRPr="004160B9">
        <w:rPr>
          <w:rStyle w:val="apple-converted-space"/>
          <w:rFonts w:eastAsia="Cordia New"/>
          <w:color w:val="000000"/>
          <w:shd w:val="clear" w:color="auto" w:fill="FFFFFF"/>
        </w:rPr>
        <w:t> </w:t>
      </w:r>
      <w:r w:rsidRPr="004160B9">
        <w:rPr>
          <w:color w:val="000000"/>
          <w:shd w:val="clear" w:color="auto" w:fill="FFFFFF"/>
          <w:cs/>
        </w:rPr>
        <w:t>พันธกิจ และยุทธศาสตร์ในการพัฒนาท้องถิ่น</w:t>
      </w:r>
      <w:r w:rsidRPr="004160B9">
        <w:rPr>
          <w:rStyle w:val="s2"/>
          <w:color w:val="000000"/>
          <w:shd w:val="clear" w:color="auto" w:fill="FFFFFF"/>
        </w:rPr>
        <w:t> </w:t>
      </w:r>
      <w:r w:rsidRPr="004160B9">
        <w:rPr>
          <w:color w:val="000000"/>
          <w:shd w:val="clear" w:color="auto" w:fill="FFFFFF"/>
          <w:cs/>
        </w:rPr>
        <w:t>การสร้างความรู้ความเข้าใจและถ่ายทอดประสบการณ์ให้แก่บุคลากรในองค์กรการส่งเสริมให้เกิดการทำงานร่วมกันการพัฒนาลักษณะผู้บริหารมีภาวะความเป็นผู้นำการพัฒนาบุคลากรในองค์กรให้มีความรู้ความสามารถและมีความรับผิดชอบการบริหารงานที่มีความคล่องตัวและการรับฟังความคิดเห็นจากภายนอก</w:t>
      </w:r>
      <w:r w:rsidRPr="004160B9">
        <w:rPr>
          <w:color w:val="000000"/>
          <w:spacing w:val="-4"/>
          <w:shd w:val="clear" w:color="auto" w:fill="FFFFFF"/>
          <w:cs/>
        </w:rPr>
        <w:t>เพื่อนำมาปรับปรุงแก้ไข  เป็นต้น อันจะเป็นปัจจัยที่ส่งผลให้การดำเนินการตามอำนาจหน้าที่ประสบความสำเร็จ</w:t>
      </w:r>
    </w:p>
    <w:p w14:paraId="0B5E757A" w14:textId="517600F1" w:rsidR="008D5344" w:rsidRPr="004160B9" w:rsidRDefault="008D5344" w:rsidP="00C13D35">
      <w:pPr>
        <w:shd w:val="clear" w:color="auto" w:fill="FFFFFF"/>
        <w:spacing w:before="120"/>
        <w:ind w:firstLine="709"/>
        <w:jc w:val="thaiDistribute"/>
        <w:rPr>
          <w:b/>
          <w:bCs/>
          <w:color w:val="000000"/>
        </w:rPr>
      </w:pPr>
      <w:r w:rsidRPr="004160B9">
        <w:rPr>
          <w:b/>
          <w:bCs/>
          <w:color w:val="000000"/>
        </w:rPr>
        <w:t>4.4</w:t>
      </w:r>
      <w:r w:rsidRPr="004160B9">
        <w:rPr>
          <w:b/>
          <w:bCs/>
          <w:color w:val="000000"/>
          <w:cs/>
        </w:rPr>
        <w:t xml:space="preserve"> ข้อเสนอแนะในการจัดทำแผนพัฒนาท้องถิ่นในอนาคต</w:t>
      </w:r>
    </w:p>
    <w:p w14:paraId="01F1BE87" w14:textId="295500B0" w:rsidR="008D5344" w:rsidRPr="004160B9" w:rsidRDefault="008D5344" w:rsidP="008D5344">
      <w:pPr>
        <w:jc w:val="thaiDistribute"/>
      </w:pPr>
      <w:r w:rsidRPr="004160B9">
        <w:rPr>
          <w:color w:val="000000"/>
          <w:cs/>
        </w:rPr>
        <w:tab/>
      </w:r>
      <w:r w:rsidRPr="004160B9">
        <w:rPr>
          <w:color w:val="000000"/>
          <w:cs/>
        </w:rPr>
        <w:tab/>
        <w:t xml:space="preserve">ดังที่ได้กล่าวมาแล้วว่า เทศบาลตำบลมีอำนาจและหน้าที่ตามพระราชบัญญัติกำหนดแผนและขั้นตอนการกระจายอำนาจให้แก่องค์กรปกครองส่วนท้องถิ่น พ.ศ. 2542 </w:t>
      </w:r>
      <w:r w:rsidRPr="004160B9">
        <w:rPr>
          <w:color w:val="000000"/>
          <w:spacing w:val="-8"/>
          <w:cs/>
        </w:rPr>
        <w:t>และพระราชบัญญัติเทศบาล พ.ศ. 2496 แก้ไขเพิ่มเติม (ฉบับที่ 14)  พ.ศ. 2562</w:t>
      </w:r>
      <w:r w:rsidRPr="004160B9">
        <w:rPr>
          <w:color w:val="000000"/>
          <w:cs/>
        </w:rPr>
        <w:t xml:space="preserve"> และงานถ่ายโอนเช่น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งานบริการการศึกษา</w:t>
      </w:r>
      <w:r w:rsidRPr="004160B9">
        <w:rPr>
          <w:color w:val="000000"/>
        </w:rPr>
        <w:t> </w:t>
      </w:r>
      <w:r w:rsidRPr="004160B9">
        <w:rPr>
          <w:color w:val="000000"/>
          <w:cs/>
        </w:rPr>
        <w:t>งานบริการสาธารณสุข</w:t>
      </w:r>
      <w:r w:rsidRPr="004160B9">
        <w:rPr>
          <w:cs/>
        </w:rPr>
        <w:t>โครงสร้างพื้นฐาน ด้านสังคม และด้านสิ่งแวดล้อม เมื่อพิจารณาแล้วจะพบว่าอำนาจและหน้าที่เกี่ยวข้องกับ เศรษฐกิจ สังคม และวัฒนธรรมซึ่งเป็นหน้าที่ของส่วนราชการอื่นที่น่าจะมีส่วนรับผิดชอบด้วย  การที่กฎหมายกำหนดให้เทศบาลตำบลเป็</w:t>
      </w:r>
      <w:r w:rsidRPr="004160B9">
        <w:rPr>
          <w:color w:val="000000"/>
          <w:cs/>
        </w:rPr>
        <w:t>นผู้รับผิดชอบในการจัดทำแผนพัฒนาท้องถิ่นแต่เพียงฝ่ายเดียวจึงเป็นจุดเริ่มต้นพัฒนาท้องถิ่นที่ไม่สามารถแก้ปัญหาภายในตำบลได้ทุกประเด็น ไม่ครอบคลุมการแก้ปัญหาทุกมิติ  ดังนั้นหากจะให้การจัดทำแผนพัฒนาท้องถิ่นมีประสิทธิภาพยิ่งขึ้น ครอบคลุมการแก้ปัญหาทุกด้าน จึงเห็นควรกำหนดให้การจัดทำแผนพัฒนาท้องถิ่นเป็นหน้าที่ขององค์กรปกครองส่วนท้องถิ่นและส่วนราชการทุกส่วนราชการภายในตำบลโดยร่วมกันจัดประชุมประชาคมทั้งในระดับหมู่บ้าน  ระดับตำบลร่วมกับประชาชนในท้องถิ่นนั้น</w:t>
      </w:r>
    </w:p>
    <w:p w14:paraId="3226FD83" w14:textId="77777777" w:rsidR="008D5344" w:rsidRPr="004160B9" w:rsidRDefault="008D5344" w:rsidP="008D5344">
      <w:pPr>
        <w:jc w:val="thaiDistribute"/>
      </w:pPr>
    </w:p>
    <w:p w14:paraId="1CD85479" w14:textId="77777777" w:rsidR="008D5344" w:rsidRPr="004160B9" w:rsidRDefault="008D5344" w:rsidP="008D5344">
      <w:pPr>
        <w:jc w:val="thaiDistribute"/>
        <w:rPr>
          <w:b/>
          <w:bCs/>
        </w:rPr>
      </w:pPr>
    </w:p>
    <w:p w14:paraId="322D742F" w14:textId="77777777" w:rsidR="008D5344" w:rsidRPr="004160B9" w:rsidRDefault="008D5344" w:rsidP="008D5344">
      <w:pPr>
        <w:jc w:val="thaiDistribute"/>
        <w:rPr>
          <w:b/>
          <w:bCs/>
        </w:rPr>
      </w:pPr>
    </w:p>
    <w:p w14:paraId="66575E7A" w14:textId="28A0A93E" w:rsidR="008E6086" w:rsidRPr="004160B9" w:rsidRDefault="008E6086" w:rsidP="008D5344">
      <w:pPr>
        <w:jc w:val="center"/>
        <w:rPr>
          <w:b/>
          <w:bCs/>
        </w:rPr>
      </w:pPr>
    </w:p>
    <w:sectPr w:rsidR="008E6086" w:rsidRPr="004160B9" w:rsidSect="00E62804">
      <w:headerReference w:type="default" r:id="rId7"/>
      <w:footerReference w:type="default" r:id="rId8"/>
      <w:pgSz w:w="11906" w:h="16838" w:code="9"/>
      <w:pgMar w:top="1418" w:right="1276" w:bottom="567" w:left="1701" w:header="624" w:footer="340" w:gutter="0"/>
      <w:pgNumType w:fmt="thaiNumbers" w:start="14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ACC7" w14:textId="77777777" w:rsidR="00ED55B4" w:rsidRDefault="00ED55B4" w:rsidP="008D5344">
      <w:pPr>
        <w:spacing w:line="240" w:lineRule="auto"/>
      </w:pPr>
      <w:r>
        <w:separator/>
      </w:r>
    </w:p>
  </w:endnote>
  <w:endnote w:type="continuationSeparator" w:id="0">
    <w:p w14:paraId="1C4B275D" w14:textId="77777777" w:rsidR="00ED55B4" w:rsidRDefault="00ED55B4" w:rsidP="008D5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925E" w14:textId="696448A2" w:rsidR="0077294B" w:rsidRPr="008E1469" w:rsidRDefault="008E1469">
    <w:pPr>
      <w:pStyle w:val="a5"/>
      <w:rPr>
        <w:rFonts w:ascii="TH SarabunIT๙" w:hAnsi="TH SarabunIT๙" w:cs="TH SarabunIT๙"/>
        <w:b/>
        <w:bCs/>
        <w:i/>
        <w:iCs/>
        <w:sz w:val="32"/>
        <w:szCs w:val="32"/>
        <w:cs/>
      </w:rPr>
    </w:pPr>
    <w:r w:rsidRPr="008E1469">
      <w:rPr>
        <w:caps/>
        <w:noProof/>
        <w:color w:val="808080" w:themeColor="background1" w:themeShade="80"/>
        <w:sz w:val="22"/>
        <w:szCs w:val="22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36816A4" wp14:editId="29264D0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5943600" cy="352425"/>
              <wp:effectExtent l="0" t="0" r="5715" b="9525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2426"/>
                        <a:chOff x="0" y="0"/>
                        <a:chExt cx="5962650" cy="356625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18483"/>
                          <a:ext cx="5943600" cy="338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06FB" w14:textId="2898CE94" w:rsidR="001D13DF" w:rsidRPr="00D902AC" w:rsidRDefault="001D13DF" w:rsidP="001D13DF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แผนพัฒนาท้องถิ่น (พ.ศ.</w:t>
                            </w:r>
                            <w:r w:rsid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2566</w:t>
                            </w:r>
                            <w:r w:rsid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02A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2570) </w:t>
                            </w:r>
                            <w:r w:rsidRPr="00D902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เทศบาลตำบลโพนสูง</w:t>
                            </w:r>
                            <w:r w:rsidR="005137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อ.ไชยวาน จ.อุดรธานี</w:t>
                            </w:r>
                          </w:p>
                          <w:p w14:paraId="365DDAA3" w14:textId="77777777" w:rsidR="008E1469" w:rsidRDefault="008E146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6816A4" id="กลุ่ม 37" o:spid="_x0000_s1026" style="position:absolute;margin-left:416.8pt;margin-top:0;width:468pt;height:27.7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184;width:59436;height:3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E6506FB" w14:textId="2898CE94" w:rsidR="001D13DF" w:rsidRPr="00D902AC" w:rsidRDefault="001D13DF" w:rsidP="001D13DF">
                      <w:pPr>
                        <w:pStyle w:val="a5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แผนพัฒนาท้องถิ่น (พ.ศ.</w:t>
                      </w:r>
                      <w:r w:rsid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2566</w:t>
                      </w:r>
                      <w:r w:rsid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902A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2570) </w:t>
                      </w:r>
                      <w:r w:rsidRPr="00D902AC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เทศบาลตำบลโพนสูง</w:t>
                      </w:r>
                      <w:r w:rsidR="00513762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อ.ไชยวาน จ.อุดรธานี</w:t>
                      </w:r>
                    </w:p>
                    <w:p w14:paraId="365DDAA3" w14:textId="77777777" w:rsidR="008E1469" w:rsidRDefault="008E146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8E1469">
      <w:rPr>
        <w:caps/>
        <w:noProof/>
        <w:sz w:val="22"/>
        <w:szCs w:val="22"/>
        <w:c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630408" wp14:editId="679EA1D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7537DF" w14:textId="6C744645" w:rsidR="008E1469" w:rsidRPr="00D902AC" w:rsidRDefault="008E1469">
                          <w:pPr>
                            <w:jc w:val="right"/>
                            <w:rPr>
                              <w:color w:val="FFFF00"/>
                              <w:sz w:val="35"/>
                              <w:szCs w:val="3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30408" id="สี่เหลี่ยมผืนผ้า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207537DF" w14:textId="6C744645" w:rsidR="008E1469" w:rsidRPr="00D902AC" w:rsidRDefault="008E1469">
                    <w:pPr>
                      <w:jc w:val="right"/>
                      <w:rPr>
                        <w:color w:val="FFFF00"/>
                        <w:sz w:val="35"/>
                        <w:szCs w:val="35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7700" w14:textId="77777777" w:rsidR="00ED55B4" w:rsidRDefault="00ED55B4" w:rsidP="008D5344">
      <w:pPr>
        <w:spacing w:line="240" w:lineRule="auto"/>
      </w:pPr>
      <w:r>
        <w:separator/>
      </w:r>
    </w:p>
  </w:footnote>
  <w:footnote w:type="continuationSeparator" w:id="0">
    <w:p w14:paraId="23DE8191" w14:textId="77777777" w:rsidR="00ED55B4" w:rsidRDefault="00ED55B4" w:rsidP="008D5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09654"/>
      <w:docPartObj>
        <w:docPartGallery w:val="Page Numbers (Top of Page)"/>
        <w:docPartUnique/>
      </w:docPartObj>
    </w:sdtPr>
    <w:sdtEndPr/>
    <w:sdtContent>
      <w:p w14:paraId="433DFEE2" w14:textId="7A0A94CD" w:rsidR="00426D87" w:rsidRDefault="00426D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37962FE" w14:textId="77777777" w:rsidR="0077294B" w:rsidRDefault="00ED55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5736E"/>
    <w:multiLevelType w:val="hybridMultilevel"/>
    <w:tmpl w:val="4140C0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75572F3"/>
    <w:multiLevelType w:val="hybridMultilevel"/>
    <w:tmpl w:val="9F9C97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8162E3"/>
    <w:multiLevelType w:val="multilevel"/>
    <w:tmpl w:val="BC70B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9F12466"/>
    <w:multiLevelType w:val="hybridMultilevel"/>
    <w:tmpl w:val="4821F60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633E4"/>
    <w:multiLevelType w:val="hybridMultilevel"/>
    <w:tmpl w:val="81A4FBA0"/>
    <w:lvl w:ilvl="0" w:tplc="ED16F8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C27F74"/>
    <w:multiLevelType w:val="singleLevel"/>
    <w:tmpl w:val="AEA221BE"/>
    <w:lvl w:ilvl="0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1AB0"/>
    <w:multiLevelType w:val="singleLevel"/>
    <w:tmpl w:val="31B41FC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2F910DC1"/>
    <w:multiLevelType w:val="multilevel"/>
    <w:tmpl w:val="FB2082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AFF0227"/>
    <w:multiLevelType w:val="hybridMultilevel"/>
    <w:tmpl w:val="65168664"/>
    <w:lvl w:ilvl="0" w:tplc="C1A8FBFC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D23FD"/>
    <w:multiLevelType w:val="hybridMultilevel"/>
    <w:tmpl w:val="749E4054"/>
    <w:lvl w:ilvl="0" w:tplc="53C2ACD2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H SarabunPSK" w:eastAsia="Times New Roman" w:hAnsi="TH SarabunPSK" w:cs="TH SarabunPSK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DF74CE1"/>
    <w:multiLevelType w:val="hybridMultilevel"/>
    <w:tmpl w:val="D44A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7795E"/>
    <w:multiLevelType w:val="singleLevel"/>
    <w:tmpl w:val="8AD8111C"/>
    <w:lvl w:ilvl="0">
      <w:start w:val="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ascii="TH SarabunPSK" w:eastAsia="Cordia New" w:hAnsi="TH SarabunPSK" w:cs="TH SarabunPSK"/>
      </w:rPr>
    </w:lvl>
  </w:abstractNum>
  <w:abstractNum w:abstractNumId="13" w15:restartNumberingAfterBreak="0">
    <w:nsid w:val="599503C6"/>
    <w:multiLevelType w:val="multilevel"/>
    <w:tmpl w:val="00B0B5D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  <w:lang w:val="en-US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4" w15:restartNumberingAfterBreak="0">
    <w:nsid w:val="5B4BE26E"/>
    <w:multiLevelType w:val="hybridMultilevel"/>
    <w:tmpl w:val="D35050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C3B024A"/>
    <w:multiLevelType w:val="hybridMultilevel"/>
    <w:tmpl w:val="345AD282"/>
    <w:lvl w:ilvl="0" w:tplc="3F368B20">
      <w:start w:val="1"/>
      <w:numFmt w:val="decimal"/>
      <w:lvlText w:val="(%1)"/>
      <w:lvlJc w:val="left"/>
      <w:pPr>
        <w:ind w:left="21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 w15:restartNumberingAfterBreak="0">
    <w:nsid w:val="679F1A13"/>
    <w:multiLevelType w:val="multilevel"/>
    <w:tmpl w:val="E37A63F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A14B1E"/>
    <w:multiLevelType w:val="singleLevel"/>
    <w:tmpl w:val="A81CDA16"/>
    <w:lvl w:ilvl="0">
      <w:start w:val="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ascii="TH SarabunPSK" w:eastAsia="Cordia New" w:hAnsi="TH SarabunPSK" w:cs="TH SarabunPSK"/>
      </w:rPr>
    </w:lvl>
  </w:abstractNum>
  <w:abstractNum w:abstractNumId="18" w15:restartNumberingAfterBreak="0">
    <w:nsid w:val="780118D2"/>
    <w:multiLevelType w:val="hybridMultilevel"/>
    <w:tmpl w:val="5E2AF210"/>
    <w:lvl w:ilvl="0" w:tplc="86223BD8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 w15:restartNumberingAfterBreak="0">
    <w:nsid w:val="7CC859C6"/>
    <w:multiLevelType w:val="hybridMultilevel"/>
    <w:tmpl w:val="E3B8A9F4"/>
    <w:lvl w:ilvl="0" w:tplc="6BFAAE5E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9"/>
  </w:num>
  <w:num w:numId="11">
    <w:abstractNumId w:val="5"/>
  </w:num>
  <w:num w:numId="12">
    <w:abstractNumId w:val="7"/>
  </w:num>
  <w:num w:numId="13">
    <w:abstractNumId w:val="12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A8"/>
    <w:rsid w:val="000144F7"/>
    <w:rsid w:val="000758A8"/>
    <w:rsid w:val="000C30B1"/>
    <w:rsid w:val="001122FA"/>
    <w:rsid w:val="001C00E4"/>
    <w:rsid w:val="001D13DF"/>
    <w:rsid w:val="002A27D1"/>
    <w:rsid w:val="002D65B1"/>
    <w:rsid w:val="003027A2"/>
    <w:rsid w:val="0038785E"/>
    <w:rsid w:val="003E4034"/>
    <w:rsid w:val="004160B9"/>
    <w:rsid w:val="00426D87"/>
    <w:rsid w:val="00500098"/>
    <w:rsid w:val="00513762"/>
    <w:rsid w:val="0052771E"/>
    <w:rsid w:val="00550878"/>
    <w:rsid w:val="005646A5"/>
    <w:rsid w:val="00576ECD"/>
    <w:rsid w:val="00596BF8"/>
    <w:rsid w:val="007B5CB8"/>
    <w:rsid w:val="007D49C1"/>
    <w:rsid w:val="00844EFB"/>
    <w:rsid w:val="008D5344"/>
    <w:rsid w:val="008E1469"/>
    <w:rsid w:val="008E6086"/>
    <w:rsid w:val="009E476F"/>
    <w:rsid w:val="00B01B82"/>
    <w:rsid w:val="00B16403"/>
    <w:rsid w:val="00BC590C"/>
    <w:rsid w:val="00C13D35"/>
    <w:rsid w:val="00C814EE"/>
    <w:rsid w:val="00CD3655"/>
    <w:rsid w:val="00D46CBE"/>
    <w:rsid w:val="00D902AC"/>
    <w:rsid w:val="00DA2118"/>
    <w:rsid w:val="00DB7551"/>
    <w:rsid w:val="00DF7663"/>
    <w:rsid w:val="00E6257B"/>
    <w:rsid w:val="00E62804"/>
    <w:rsid w:val="00ED55B4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06A44"/>
  <w15:chartTrackingRefBased/>
  <w15:docId w15:val="{14AEF6CF-DA2E-4D80-9F24-F3A89849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44"/>
    <w:pPr>
      <w:spacing w:after="0" w:line="256" w:lineRule="auto"/>
    </w:pPr>
  </w:style>
  <w:style w:type="paragraph" w:styleId="1">
    <w:name w:val="heading 1"/>
    <w:basedOn w:val="a"/>
    <w:next w:val="a"/>
    <w:link w:val="10"/>
    <w:qFormat/>
    <w:rsid w:val="008D5344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8D5344"/>
    <w:pPr>
      <w:keepNext/>
      <w:spacing w:line="240" w:lineRule="auto"/>
      <w:jc w:val="center"/>
      <w:outlineLvl w:val="1"/>
    </w:pPr>
    <w:rPr>
      <w:rFonts w:ascii="Cordia New" w:eastAsia="Cordia New" w:hAnsi="Cordia New" w:cs="Angsana New"/>
      <w:b/>
      <w:bCs/>
      <w:lang w:eastAsia="zh-CN"/>
    </w:rPr>
  </w:style>
  <w:style w:type="paragraph" w:styleId="3">
    <w:name w:val="heading 3"/>
    <w:basedOn w:val="a"/>
    <w:next w:val="a"/>
    <w:link w:val="30"/>
    <w:qFormat/>
    <w:rsid w:val="008D5344"/>
    <w:pPr>
      <w:keepNext/>
      <w:spacing w:line="240" w:lineRule="auto"/>
      <w:jc w:val="center"/>
      <w:outlineLvl w:val="2"/>
    </w:pPr>
    <w:rPr>
      <w:rFonts w:ascii="JasmineUPC" w:eastAsia="Cordia New" w:hAnsi="JasmineUPC" w:cs="JasmineUPC"/>
      <w:b/>
      <w:bCs/>
      <w:color w:val="0000FF"/>
      <w:sz w:val="52"/>
      <w:szCs w:val="52"/>
    </w:rPr>
  </w:style>
  <w:style w:type="paragraph" w:styleId="4">
    <w:name w:val="heading 4"/>
    <w:basedOn w:val="a"/>
    <w:next w:val="a"/>
    <w:link w:val="40"/>
    <w:qFormat/>
    <w:rsid w:val="008D5344"/>
    <w:pPr>
      <w:keepNext/>
      <w:spacing w:line="240" w:lineRule="auto"/>
      <w:jc w:val="center"/>
      <w:outlineLvl w:val="3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D5344"/>
    <w:pPr>
      <w:keepNext/>
      <w:spacing w:line="240" w:lineRule="auto"/>
      <w:jc w:val="center"/>
      <w:outlineLvl w:val="4"/>
    </w:pPr>
    <w:rPr>
      <w:rFonts w:ascii="Angsana New" w:eastAsia="Cordia New" w:hAnsi="Angsana New" w:cs="Angsana New"/>
      <w:b/>
      <w:bCs/>
      <w:sz w:val="52"/>
      <w:szCs w:val="52"/>
    </w:rPr>
  </w:style>
  <w:style w:type="paragraph" w:styleId="6">
    <w:name w:val="heading 6"/>
    <w:basedOn w:val="a"/>
    <w:next w:val="a"/>
    <w:link w:val="60"/>
    <w:unhideWhenUsed/>
    <w:qFormat/>
    <w:rsid w:val="008D5344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  <w:sz w:val="22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8D5344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  <w:lang w:eastAsia="zh-CN"/>
    </w:rPr>
  </w:style>
  <w:style w:type="paragraph" w:styleId="8">
    <w:name w:val="heading 8"/>
    <w:basedOn w:val="a"/>
    <w:next w:val="a"/>
    <w:link w:val="80"/>
    <w:qFormat/>
    <w:rsid w:val="008D5344"/>
    <w:pPr>
      <w:keepNext/>
      <w:spacing w:line="240" w:lineRule="auto"/>
      <w:ind w:left="1440"/>
      <w:jc w:val="thaiDistribute"/>
      <w:outlineLvl w:val="7"/>
    </w:pPr>
    <w:rPr>
      <w:rFonts w:ascii="Angsana New" w:eastAsia="Cordia New" w:hAnsi="Angsana New" w:cs="Angsana New"/>
      <w:b/>
      <w:b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8D5344"/>
    <w:pPr>
      <w:spacing w:before="240" w:after="60" w:line="240" w:lineRule="auto"/>
      <w:outlineLvl w:val="8"/>
    </w:pPr>
    <w:rPr>
      <w:rFonts w:ascii="Cambria" w:eastAsia="Times New Roman" w:hAnsi="Cambria" w:cs="Angsana New"/>
      <w:sz w:val="22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5344"/>
    <w:rPr>
      <w:rFonts w:ascii="Cambria" w:eastAsia="Times New Roman" w:hAnsi="Cambria" w:cs="Angsana New"/>
      <w:b/>
      <w:bCs/>
      <w:kern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8D5344"/>
    <w:rPr>
      <w:rFonts w:ascii="Cordia New" w:eastAsia="Cordia New" w:hAnsi="Cordia New" w:cs="Angsana New"/>
      <w:b/>
      <w:bCs/>
      <w:lang w:eastAsia="zh-CN"/>
    </w:rPr>
  </w:style>
  <w:style w:type="character" w:customStyle="1" w:styleId="30">
    <w:name w:val="หัวเรื่อง 3 อักขระ"/>
    <w:basedOn w:val="a0"/>
    <w:link w:val="3"/>
    <w:rsid w:val="008D5344"/>
    <w:rPr>
      <w:rFonts w:ascii="JasmineUPC" w:eastAsia="Cordia New" w:hAnsi="JasmineUPC" w:cs="JasmineUPC"/>
      <w:b/>
      <w:bCs/>
      <w:color w:val="0000FF"/>
      <w:sz w:val="52"/>
      <w:szCs w:val="52"/>
    </w:rPr>
  </w:style>
  <w:style w:type="character" w:customStyle="1" w:styleId="40">
    <w:name w:val="หัวเรื่อง 4 อักขระ"/>
    <w:basedOn w:val="a0"/>
    <w:link w:val="4"/>
    <w:rsid w:val="008D5344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8D5344"/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60">
    <w:name w:val="หัวเรื่อง 6 อักขระ"/>
    <w:basedOn w:val="a0"/>
    <w:link w:val="6"/>
    <w:rsid w:val="008D5344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8D5344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rsid w:val="008D5344"/>
    <w:rPr>
      <w:rFonts w:ascii="Angsana New" w:eastAsia="Cordia New" w:hAnsi="Angsana New" w:cs="Angsana New"/>
      <w:b/>
      <w:bCs/>
      <w:u w:val="single"/>
    </w:rPr>
  </w:style>
  <w:style w:type="character" w:customStyle="1" w:styleId="90">
    <w:name w:val="หัวเรื่อง 9 อักขระ"/>
    <w:basedOn w:val="a0"/>
    <w:link w:val="9"/>
    <w:semiHidden/>
    <w:rsid w:val="008D5344"/>
    <w:rPr>
      <w:rFonts w:ascii="Cambria" w:eastAsia="Times New Roman" w:hAnsi="Cambria" w:cs="Angsana New"/>
      <w:sz w:val="22"/>
      <w:szCs w:val="28"/>
      <w:lang w:eastAsia="zh-CN"/>
    </w:rPr>
  </w:style>
  <w:style w:type="paragraph" w:styleId="a3">
    <w:name w:val="header"/>
    <w:basedOn w:val="a"/>
    <w:link w:val="a4"/>
    <w:uiPriority w:val="99"/>
    <w:rsid w:val="008D5344"/>
    <w:pPr>
      <w:tabs>
        <w:tab w:val="center" w:pos="4513"/>
        <w:tab w:val="right" w:pos="9026"/>
      </w:tabs>
      <w:spacing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8D5344"/>
    <w:rPr>
      <w:rFonts w:ascii="Cordia New" w:eastAsia="Cordia New" w:hAnsi="Cordia New" w:cs="Angsana New"/>
      <w:sz w:val="28"/>
      <w:szCs w:val="35"/>
      <w:lang w:eastAsia="zh-CN"/>
    </w:rPr>
  </w:style>
  <w:style w:type="paragraph" w:styleId="a5">
    <w:name w:val="footer"/>
    <w:basedOn w:val="a"/>
    <w:link w:val="a6"/>
    <w:uiPriority w:val="99"/>
    <w:rsid w:val="008D5344"/>
    <w:pPr>
      <w:tabs>
        <w:tab w:val="center" w:pos="4513"/>
        <w:tab w:val="right" w:pos="9026"/>
      </w:tabs>
      <w:spacing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6">
    <w:name w:val="ท้ายกระดาษ อักขระ"/>
    <w:basedOn w:val="a0"/>
    <w:link w:val="a5"/>
    <w:uiPriority w:val="99"/>
    <w:rsid w:val="008D534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List Paragraph"/>
    <w:basedOn w:val="a"/>
    <w:uiPriority w:val="34"/>
    <w:qFormat/>
    <w:rsid w:val="008D5344"/>
    <w:pPr>
      <w:spacing w:line="240" w:lineRule="auto"/>
      <w:ind w:left="720"/>
    </w:pPr>
    <w:rPr>
      <w:rFonts w:ascii="Cordia New" w:eastAsia="Cordia New" w:hAnsi="Cordia New" w:cs="Angsana New"/>
      <w:sz w:val="28"/>
      <w:szCs w:val="35"/>
    </w:rPr>
  </w:style>
  <w:style w:type="paragraph" w:styleId="21">
    <w:name w:val="Body Text Indent 2"/>
    <w:basedOn w:val="a"/>
    <w:link w:val="22"/>
    <w:rsid w:val="008D5344"/>
    <w:pPr>
      <w:spacing w:line="240" w:lineRule="auto"/>
      <w:ind w:firstLine="1440"/>
    </w:pPr>
    <w:rPr>
      <w:rFonts w:ascii="Cordia New" w:eastAsia="Cordia New" w:hAnsi="Cordia New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8D5344"/>
    <w:rPr>
      <w:rFonts w:ascii="Cordia New" w:eastAsia="Cordia New" w:hAnsi="Cordia New" w:cs="Angsana New"/>
    </w:rPr>
  </w:style>
  <w:style w:type="paragraph" w:styleId="31">
    <w:name w:val="Body Text Indent 3"/>
    <w:basedOn w:val="a"/>
    <w:link w:val="32"/>
    <w:rsid w:val="008D5344"/>
    <w:pPr>
      <w:spacing w:line="240" w:lineRule="auto"/>
      <w:ind w:firstLine="1440"/>
      <w:jc w:val="both"/>
    </w:pPr>
    <w:rPr>
      <w:rFonts w:ascii="Cordia New" w:eastAsia="Cordia New" w:hAnsi="Cordia New" w:cs="Angsana New"/>
    </w:rPr>
  </w:style>
  <w:style w:type="character" w:customStyle="1" w:styleId="32">
    <w:name w:val="การเยื้องเนื้อความ 3 อักขระ"/>
    <w:basedOn w:val="a0"/>
    <w:link w:val="31"/>
    <w:rsid w:val="008D5344"/>
    <w:rPr>
      <w:rFonts w:ascii="Cordia New" w:eastAsia="Cordia New" w:hAnsi="Cordia New" w:cs="Angsana New"/>
    </w:rPr>
  </w:style>
  <w:style w:type="paragraph" w:styleId="a8">
    <w:name w:val="Body Text Indent"/>
    <w:basedOn w:val="a"/>
    <w:link w:val="a9"/>
    <w:rsid w:val="008D5344"/>
    <w:pPr>
      <w:spacing w:line="240" w:lineRule="auto"/>
      <w:ind w:firstLine="1440"/>
      <w:jc w:val="thaiDistribute"/>
    </w:pPr>
    <w:rPr>
      <w:rFonts w:ascii="AngsanaUPC" w:eastAsia="Cordia New" w:hAnsi="AngsanaUPC" w:cs="AngsanaUPC"/>
    </w:rPr>
  </w:style>
  <w:style w:type="character" w:customStyle="1" w:styleId="a9">
    <w:name w:val="การเยื้องเนื้อความ อักขระ"/>
    <w:basedOn w:val="a0"/>
    <w:link w:val="a8"/>
    <w:rsid w:val="008D5344"/>
    <w:rPr>
      <w:rFonts w:ascii="AngsanaUPC" w:eastAsia="Cordia New" w:hAnsi="AngsanaUPC" w:cs="AngsanaUPC"/>
    </w:rPr>
  </w:style>
  <w:style w:type="character" w:styleId="aa">
    <w:name w:val="page number"/>
    <w:basedOn w:val="a0"/>
    <w:rsid w:val="008D5344"/>
  </w:style>
  <w:style w:type="paragraph" w:styleId="ab">
    <w:name w:val="Balloon Text"/>
    <w:basedOn w:val="a"/>
    <w:link w:val="ac"/>
    <w:rsid w:val="008D5344"/>
    <w:pPr>
      <w:spacing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D5344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8D534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d">
    <w:name w:val="No Spacing"/>
    <w:uiPriority w:val="1"/>
    <w:qFormat/>
    <w:rsid w:val="008D5344"/>
    <w:pPr>
      <w:spacing w:after="0" w:line="240" w:lineRule="auto"/>
      <w:ind w:right="-11"/>
    </w:pPr>
    <w:rPr>
      <w:rFonts w:ascii="Calibri" w:eastAsia="Calibri" w:hAnsi="Calibri" w:cs="Cordia New"/>
      <w:sz w:val="22"/>
      <w:szCs w:val="28"/>
    </w:rPr>
  </w:style>
  <w:style w:type="table" w:styleId="ae">
    <w:name w:val="Table Grid"/>
    <w:basedOn w:val="a1"/>
    <w:rsid w:val="008D5344"/>
    <w:pPr>
      <w:spacing w:after="0" w:line="240" w:lineRule="auto"/>
      <w:ind w:right="-11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rsid w:val="008D5344"/>
    <w:pPr>
      <w:spacing w:after="120" w:line="240" w:lineRule="auto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D5344"/>
    <w:rPr>
      <w:rFonts w:ascii="Cordia New" w:eastAsia="Cordia New" w:hAnsi="Cordia New" w:cs="Cordia New"/>
      <w:sz w:val="28"/>
    </w:rPr>
  </w:style>
  <w:style w:type="paragraph" w:styleId="af1">
    <w:name w:val="Subtitle"/>
    <w:basedOn w:val="a"/>
    <w:link w:val="af2"/>
    <w:qFormat/>
    <w:rsid w:val="008D5344"/>
    <w:pPr>
      <w:spacing w:line="240" w:lineRule="auto"/>
    </w:pPr>
    <w:rPr>
      <w:rFonts w:ascii="Cordia New" w:eastAsia="Cordia New" w:hAnsi="Cordia New" w:cs="Cordia New"/>
    </w:rPr>
  </w:style>
  <w:style w:type="character" w:customStyle="1" w:styleId="af2">
    <w:name w:val="ชื่อเรื่องรอง อักขระ"/>
    <w:basedOn w:val="a0"/>
    <w:link w:val="af1"/>
    <w:rsid w:val="008D5344"/>
    <w:rPr>
      <w:rFonts w:ascii="Cordia New" w:eastAsia="Cordia New" w:hAnsi="Cordia New" w:cs="Cordia New"/>
    </w:rPr>
  </w:style>
  <w:style w:type="paragraph" w:styleId="af3">
    <w:name w:val="caption"/>
    <w:basedOn w:val="a"/>
    <w:next w:val="a"/>
    <w:qFormat/>
    <w:rsid w:val="008D5344"/>
    <w:pPr>
      <w:spacing w:line="240" w:lineRule="auto"/>
      <w:jc w:val="thaiDistribute"/>
    </w:pPr>
    <w:rPr>
      <w:rFonts w:ascii="AngsanaUPC" w:eastAsia="Cordia New" w:hAnsi="AngsanaUPC" w:cs="AngsanaUPC"/>
    </w:rPr>
  </w:style>
  <w:style w:type="character" w:styleId="af4">
    <w:name w:val="Hyperlink"/>
    <w:uiPriority w:val="99"/>
    <w:unhideWhenUsed/>
    <w:rsid w:val="008D5344"/>
    <w:rPr>
      <w:color w:val="0000FF"/>
      <w:u w:val="single"/>
    </w:rPr>
  </w:style>
  <w:style w:type="character" w:customStyle="1" w:styleId="shorttext">
    <w:name w:val="short_text"/>
    <w:basedOn w:val="a0"/>
    <w:rsid w:val="008D5344"/>
  </w:style>
  <w:style w:type="character" w:customStyle="1" w:styleId="apple-converted-space">
    <w:name w:val="apple-converted-space"/>
    <w:basedOn w:val="a0"/>
    <w:rsid w:val="008D5344"/>
  </w:style>
  <w:style w:type="character" w:customStyle="1" w:styleId="s2">
    <w:name w:val="s2"/>
    <w:basedOn w:val="a0"/>
    <w:rsid w:val="008D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SAMAPEERA</cp:lastModifiedBy>
  <cp:revision>14</cp:revision>
  <cp:lastPrinted>2021-12-08T08:25:00Z</cp:lastPrinted>
  <dcterms:created xsi:type="dcterms:W3CDTF">2021-12-07T04:23:00Z</dcterms:created>
  <dcterms:modified xsi:type="dcterms:W3CDTF">2022-01-10T02:39:00Z</dcterms:modified>
</cp:coreProperties>
</file>