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F0785E" w:rsidRDefault="00F0229D" w:rsidP="00F0785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61"/>
          <w:szCs w:val="61"/>
        </w:rPr>
      </w:pPr>
      <w:bookmarkStart w:id="0" w:name="_GoBack"/>
      <w:r>
        <w:rPr>
          <w:rFonts w:ascii="TH SarabunIT๙" w:eastAsia="Times New Roman" w:hAnsi="TH SarabunIT๙" w:cs="TH SarabunIT๙"/>
          <w:sz w:val="61"/>
          <w:szCs w:val="61"/>
          <w:cs/>
        </w:rPr>
        <w:t>รานงานผลการด</w:t>
      </w:r>
      <w:r>
        <w:rPr>
          <w:rFonts w:ascii="TH SarabunIT๙" w:eastAsia="Times New Roman" w:hAnsi="TH SarabunIT๙" w:cs="TH SarabunIT๙" w:hint="cs"/>
          <w:sz w:val="61"/>
          <w:szCs w:val="61"/>
          <w:cs/>
        </w:rPr>
        <w:t>ำ</w:t>
      </w:r>
      <w:r w:rsidR="00093EB4" w:rsidRPr="00F0229D">
        <w:rPr>
          <w:rFonts w:ascii="TH SarabunIT๙" w:eastAsia="Times New Roman" w:hAnsi="TH SarabunIT๙" w:cs="TH SarabunIT๙"/>
          <w:sz w:val="61"/>
          <w:szCs w:val="61"/>
          <w:cs/>
        </w:rPr>
        <w:t>เนินการเพื่อจัดการความเสี่ยง</w:t>
      </w:r>
    </w:p>
    <w:p w:rsidR="00F0785E" w:rsidRDefault="00093EB4" w:rsidP="00F0785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61"/>
          <w:szCs w:val="61"/>
        </w:rPr>
      </w:pPr>
      <w:r w:rsidRPr="00F0229D">
        <w:rPr>
          <w:rFonts w:ascii="TH SarabunIT๙" w:eastAsia="Times New Roman" w:hAnsi="TH SarabunIT๙" w:cs="TH SarabunIT๙"/>
          <w:sz w:val="61"/>
          <w:szCs w:val="61"/>
          <w:cs/>
        </w:rPr>
        <w:t>การทุจริต</w:t>
      </w:r>
      <w:r w:rsidR="00F0229D">
        <w:rPr>
          <w:rFonts w:ascii="TH SarabunIT๙" w:eastAsia="Times New Roman" w:hAnsi="TH SarabunIT๙" w:cs="TH SarabunIT๙"/>
          <w:sz w:val="61"/>
          <w:szCs w:val="61"/>
          <w:cs/>
        </w:rPr>
        <w:t>และประพฤติมิชอบ</w:t>
      </w:r>
    </w:p>
    <w:p w:rsidR="00093EB4" w:rsidRDefault="00F0229D" w:rsidP="00F0785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61"/>
          <w:szCs w:val="61"/>
        </w:rPr>
      </w:pPr>
      <w:r>
        <w:rPr>
          <w:rFonts w:ascii="TH SarabunIT๙" w:eastAsia="Times New Roman" w:hAnsi="TH SarabunIT๙" w:cs="TH SarabunIT๙"/>
          <w:sz w:val="61"/>
          <w:szCs w:val="61"/>
          <w:cs/>
        </w:rPr>
        <w:t>ประจ</w:t>
      </w:r>
      <w:r>
        <w:rPr>
          <w:rFonts w:ascii="TH SarabunIT๙" w:eastAsia="Times New Roman" w:hAnsi="TH SarabunIT๙" w:cs="TH SarabunIT๙" w:hint="cs"/>
          <w:sz w:val="61"/>
          <w:szCs w:val="61"/>
          <w:cs/>
        </w:rPr>
        <w:t>ำ</w:t>
      </w:r>
      <w:r w:rsidR="00093EB4" w:rsidRPr="00F0229D">
        <w:rPr>
          <w:rFonts w:ascii="TH SarabunIT๙" w:eastAsia="Times New Roman" w:hAnsi="TH SarabunIT๙" w:cs="TH SarabunIT๙"/>
          <w:sz w:val="61"/>
          <w:szCs w:val="61"/>
          <w:cs/>
        </w:rPr>
        <w:t>ปีงบประมาณ</w:t>
      </w:r>
      <w:r w:rsidR="00093EB4" w:rsidRPr="00F0229D">
        <w:rPr>
          <w:rFonts w:ascii="TH SarabunIT๙" w:eastAsia="Times New Roman" w:hAnsi="TH SarabunIT๙" w:cs="TH SarabunIT๙"/>
          <w:sz w:val="61"/>
          <w:szCs w:val="61"/>
        </w:rPr>
        <w:t xml:space="preserve">  </w:t>
      </w:r>
      <w:r w:rsidR="00093EB4" w:rsidRPr="00F0229D">
        <w:rPr>
          <w:rFonts w:ascii="TH SarabunIT๙" w:eastAsia="Times New Roman" w:hAnsi="TH SarabunIT๙" w:cs="TH SarabunIT๙"/>
          <w:sz w:val="61"/>
          <w:szCs w:val="61"/>
          <w:cs/>
        </w:rPr>
        <w:t xml:space="preserve">พ.ศ. </w:t>
      </w:r>
      <w:r w:rsidR="00093EB4" w:rsidRPr="00F0229D">
        <w:rPr>
          <w:rFonts w:ascii="TH SarabunIT๙" w:eastAsia="Times New Roman" w:hAnsi="TH SarabunIT๙" w:cs="TH SarabunIT๙"/>
          <w:sz w:val="61"/>
          <w:szCs w:val="61"/>
        </w:rPr>
        <w:t>256</w:t>
      </w:r>
      <w:r w:rsidR="00C632B0">
        <w:rPr>
          <w:rFonts w:ascii="TH SarabunIT๙" w:eastAsia="Times New Roman" w:hAnsi="TH SarabunIT๙" w:cs="TH SarabunIT๙" w:hint="cs"/>
          <w:sz w:val="61"/>
          <w:szCs w:val="61"/>
          <w:cs/>
        </w:rPr>
        <w:t>7</w:t>
      </w:r>
    </w:p>
    <w:bookmarkEnd w:id="0"/>
    <w:p w:rsidR="00F0785E" w:rsidRDefault="00F0785E" w:rsidP="00F0785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61"/>
          <w:szCs w:val="61"/>
        </w:rPr>
      </w:pPr>
      <w:r>
        <w:rPr>
          <w:rFonts w:ascii="TH SarabunIT๙" w:eastAsia="Times New Roman" w:hAnsi="TH SarabunIT๙" w:cs="TH SarabunIT๙" w:hint="cs"/>
          <w:sz w:val="61"/>
          <w:szCs w:val="61"/>
          <w:cs/>
        </w:rPr>
        <w:t xml:space="preserve">เทศบาลตำบลโพนสูง  อำเภอไชยวาน  </w:t>
      </w:r>
    </w:p>
    <w:p w:rsidR="00F0785E" w:rsidRDefault="00F0785E" w:rsidP="00F0785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61"/>
          <w:szCs w:val="61"/>
        </w:rPr>
      </w:pPr>
      <w:r>
        <w:rPr>
          <w:rFonts w:ascii="TH SarabunIT๙" w:eastAsia="Times New Roman" w:hAnsi="TH SarabunIT๙" w:cs="TH SarabunIT๙" w:hint="cs"/>
          <w:sz w:val="61"/>
          <w:szCs w:val="61"/>
          <w:cs/>
        </w:rPr>
        <w:t>จังหวัดอุดรธานี</w:t>
      </w:r>
    </w:p>
    <w:p w:rsidR="00F0785E" w:rsidRPr="00F0229D" w:rsidRDefault="00F0785E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F0229D" w:rsidRPr="00F0229D" w:rsidRDefault="00F0229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093EB4" w:rsidRPr="00F0229D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61"/>
          <w:szCs w:val="61"/>
        </w:rPr>
      </w:pPr>
    </w:p>
    <w:p w:rsidR="006639BD" w:rsidRDefault="006639BD" w:rsidP="00F0229D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0785E" w:rsidRDefault="00F0785E" w:rsidP="00F0229D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1</w:t>
      </w:r>
    </w:p>
    <w:p w:rsidR="00093EB4" w:rsidRPr="00F0785E" w:rsidRDefault="00F0785E" w:rsidP="00F0229D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093EB4" w:rsidRPr="00F0785E">
        <w:rPr>
          <w:rFonts w:ascii="TH SarabunIT๙" w:eastAsia="Times New Roman" w:hAnsi="TH SarabunIT๙" w:cs="TH SarabunIT๙"/>
          <w:sz w:val="32"/>
          <w:szCs w:val="32"/>
          <w:cs/>
        </w:rPr>
        <w:t>เนินการเพื่อจัดการความเสี่ยงการทุจริตและประพฤติมิชอบของเทศบาล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ตำบลโพนสูง</w:t>
      </w:r>
    </w:p>
    <w:p w:rsidR="00093EB4" w:rsidRPr="00F0785E" w:rsidRDefault="00F0785E" w:rsidP="00F0229D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ประจ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093EB4" w:rsidRPr="00F0785E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</w:t>
      </w:r>
      <w:r w:rsidR="00093EB4" w:rsidRPr="00F0785E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C632B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093EB4" w:rsidRPr="00F0785E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85E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F0785E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ความเสี่ยงการทุจริตและประพฤติมิชอบ</w:t>
      </w:r>
      <w:proofErr w:type="gramStart"/>
      <w:r w:rsidRPr="00F0785E">
        <w:rPr>
          <w:rFonts w:ascii="TH SarabunIT๙" w:eastAsia="Times New Roman" w:hAnsi="TH SarabunIT๙" w:cs="TH SarabunIT๙"/>
          <w:sz w:val="32"/>
          <w:szCs w:val="32"/>
        </w:rPr>
        <w:t>:</w:t>
      </w:r>
      <w:r w:rsidR="00F0785E">
        <w:rPr>
          <w:rFonts w:ascii="TH SarabunIT๙" w:eastAsia="Times New Roman" w:hAnsi="TH SarabunIT๙" w:cs="TH SarabunIT๙"/>
          <w:sz w:val="32"/>
          <w:szCs w:val="32"/>
          <w:cs/>
        </w:rPr>
        <w:t>กรณีการด</w:t>
      </w:r>
      <w:r w:rsidR="00F0785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0785E">
        <w:rPr>
          <w:rFonts w:ascii="TH SarabunIT๙" w:eastAsia="Times New Roman" w:hAnsi="TH SarabunIT๙" w:cs="TH SarabunIT๙"/>
          <w:sz w:val="32"/>
          <w:szCs w:val="32"/>
          <w:cs/>
        </w:rPr>
        <w:t>เนินงานศูนย์ช่วยเหลือประชาช</w:t>
      </w:r>
      <w:r w:rsidR="007F179B" w:rsidRPr="00F0785E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378"/>
        <w:gridCol w:w="5653"/>
      </w:tblGrid>
      <w:tr w:rsidR="007F179B" w:rsidRPr="00F0785E" w:rsidTr="00F0785E">
        <w:tc>
          <w:tcPr>
            <w:tcW w:w="10031" w:type="dxa"/>
            <w:gridSpan w:val="2"/>
          </w:tcPr>
          <w:p w:rsidR="007F179B" w:rsidRPr="00F0785E" w:rsidRDefault="007F179B" w:rsidP="007F179B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แบบรายงานสถานการณ์บริหารความเสี่ยงการทุจริตและประพ</w:t>
            </w:r>
            <w:r w:rsidR="00F078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ฤติมิชอบหน่วยงานที่รับประเมินส</w:t>
            </w:r>
            <w:r w:rsidR="00F078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นักปลัดเทศบาล</w:t>
            </w:r>
            <w:r w:rsidR="00F078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ตำบลโพนสูง</w:t>
            </w:r>
          </w:p>
          <w:p w:rsidR="007F179B" w:rsidRPr="00F0785E" w:rsidRDefault="007F179B" w:rsidP="00093EB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179B" w:rsidRPr="00F0785E" w:rsidTr="00F0785E">
        <w:tc>
          <w:tcPr>
            <w:tcW w:w="4378" w:type="dxa"/>
          </w:tcPr>
          <w:p w:rsidR="007F179B" w:rsidRPr="00F0785E" w:rsidRDefault="007F179B" w:rsidP="007F179B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ชื่อโครงการ/กิจกรรม</w:t>
            </w:r>
          </w:p>
        </w:tc>
        <w:tc>
          <w:tcPr>
            <w:tcW w:w="5653" w:type="dxa"/>
          </w:tcPr>
          <w:p w:rsidR="007F179B" w:rsidRPr="00F0785E" w:rsidRDefault="00276F8F" w:rsidP="00276F8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ศูนย์ช่วยเหลือประชาชนของเทศบาลตำบลโพนสูง</w:t>
            </w:r>
          </w:p>
        </w:tc>
      </w:tr>
      <w:tr w:rsidR="007F179B" w:rsidRPr="00F0785E" w:rsidTr="00F0785E">
        <w:tc>
          <w:tcPr>
            <w:tcW w:w="4378" w:type="dxa"/>
          </w:tcPr>
          <w:p w:rsidR="007F179B" w:rsidRPr="00F0785E" w:rsidRDefault="00F0785E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76F8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5653" w:type="dxa"/>
          </w:tcPr>
          <w:p w:rsidR="007F179B" w:rsidRPr="00F0785E" w:rsidRDefault="00276F8F" w:rsidP="00276F8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การช่วยเหลือผู้ประสบภัยทางสังคม</w:t>
            </w:r>
          </w:p>
        </w:tc>
      </w:tr>
      <w:tr w:rsidR="007F179B" w:rsidRPr="00F0785E" w:rsidTr="00F0785E">
        <w:tc>
          <w:tcPr>
            <w:tcW w:w="4378" w:type="dxa"/>
          </w:tcPr>
          <w:p w:rsidR="007F179B" w:rsidRPr="00F0785E" w:rsidRDefault="00276F8F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653" w:type="dxa"/>
          </w:tcPr>
          <w:p w:rsidR="007F179B" w:rsidRPr="00F0785E" w:rsidRDefault="00276F8F" w:rsidP="00C632B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เจ้าหน้าที่ให้ความช</w:t>
            </w:r>
            <w:r w:rsidR="00C63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่วย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เหลือญาติ พี่น้อง มิตร คนสนิทสนมใกล้ชิด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ก่อน เช่น กรณีเกิดภัยแล้ง กรณีเกิ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ดอุทกภัยที่ต้องใช้อุปกรณ์สูบน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การตัดต้นไม้ ฯลฯ</w:t>
            </w:r>
          </w:p>
        </w:tc>
      </w:tr>
      <w:tr w:rsidR="007F179B" w:rsidRPr="00F0785E" w:rsidTr="00F0785E">
        <w:tc>
          <w:tcPr>
            <w:tcW w:w="4378" w:type="dxa"/>
          </w:tcPr>
          <w:p w:rsidR="007F179B" w:rsidRPr="00F0785E" w:rsidRDefault="00276F8F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653" w:type="dxa"/>
          </w:tcPr>
          <w:p w:rsidR="00F0785E" w:rsidRDefault="00276F8F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มาตรการป้องกันการขัดกันระหว่างผลประโยชน์ส่วนตน และ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ผลประโยชน์ส่วนรวม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F179B" w:rsidRPr="00F0785E" w:rsidRDefault="00276F8F" w:rsidP="007F179B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มาตรการสร้างจิตส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นึกและความตระหนักในการปฏิบัติหน้าท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</w:p>
        </w:tc>
      </w:tr>
      <w:tr w:rsidR="007F179B" w:rsidRPr="00F0785E" w:rsidTr="00F0785E">
        <w:tc>
          <w:tcPr>
            <w:tcW w:w="4378" w:type="dxa"/>
          </w:tcPr>
          <w:p w:rsidR="007F179B" w:rsidRPr="00F0785E" w:rsidRDefault="00B851BF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653" w:type="dxa"/>
          </w:tcPr>
          <w:p w:rsidR="007F179B" w:rsidRPr="00F0785E" w:rsidRDefault="00276F8F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</w:p>
        </w:tc>
      </w:tr>
      <w:tr w:rsidR="00276F8F" w:rsidRPr="00F0785E" w:rsidTr="00F0785E">
        <w:tc>
          <w:tcPr>
            <w:tcW w:w="4378" w:type="dxa"/>
          </w:tcPr>
          <w:p w:rsidR="00276F8F" w:rsidRPr="00F0785E" w:rsidRDefault="00F0785E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76F8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เนินการจัดการความเสี่ยง</w:t>
            </w:r>
          </w:p>
        </w:tc>
        <w:tc>
          <w:tcPr>
            <w:tcW w:w="5653" w:type="dxa"/>
          </w:tcPr>
          <w:p w:rsidR="00276F8F" w:rsidRPr="00042B37" w:rsidRDefault="00276F8F" w:rsidP="007F179B">
            <w:pPr>
              <w:shd w:val="clear" w:color="auto" w:fill="FFFFFF"/>
              <w:rPr>
                <w:rFonts w:ascii="TH SarabunIT๙" w:eastAsia="Times New Roman" w:hAnsi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42B37"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76F8F" w:rsidRPr="00042B37" w:rsidRDefault="00042B37" w:rsidP="007F179B">
            <w:pPr>
              <w:shd w:val="clear" w:color="auto" w:fill="FFFFFF"/>
              <w:rPr>
                <w:rFonts w:ascii="TH SarabunIT๙" w:eastAsia="Times New Roman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 w:rsidR="00276F8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  <w:r w:rsidR="00276F8F"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76F8F" w:rsidRPr="00042B37" w:rsidRDefault="00042B37" w:rsidP="00042B3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noProof/>
                <w:cs/>
              </w:rPr>
              <w:t xml:space="preserve">  </w:t>
            </w:r>
            <w:r w:rsidR="00C632B0">
              <w:rPr>
                <w:noProof/>
              </w:rPr>
              <w:pict>
                <v:shape id="Picture 2" o:spid="_x0000_i1026" type="#_x0000_t75" alt="https://f.ptcdn.info/213/051/000/oq2ytw9crl378bhV4Cv-o.jpg" style="width:13.8pt;height:9.8pt;visibility:visible;mso-wrap-style:square" o:bullet="t">
                  <v:imagedata r:id="rId6" o:title="oq2ytw9crl378bhV4Cv-o"/>
                </v:shape>
              </w:pict>
            </w:r>
            <w:r w:rsidR="00F0785E" w:rsidRPr="00042B37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F0785E" w:rsidRPr="0004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76F8F" w:rsidRPr="00042B3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เนินการไปแล้วบ้าง แต่ยังไม่ครบถ้วน</w:t>
            </w:r>
            <w:r w:rsidR="00276F8F" w:rsidRPr="00042B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76F8F" w:rsidRPr="00042B37" w:rsidRDefault="00042B37" w:rsidP="00276F8F">
            <w:pPr>
              <w:shd w:val="clear" w:color="auto" w:fill="FFFFFF"/>
              <w:rPr>
                <w:rFonts w:ascii="TH SarabunIT๙" w:eastAsia="Times New Roman" w:hAnsi="TH SarabunIT๙"/>
                <w:sz w:val="32"/>
                <w:szCs w:val="32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cs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>
              <w:rPr>
                <w:rFonts w:ascii="Arial" w:eastAsia="Times New Roman" w:hAnsi="Arial" w:hint="cs"/>
                <w:sz w:val="32"/>
                <w:szCs w:val="32"/>
                <w:cs/>
              </w:rPr>
              <w:t xml:space="preserve"> </w:t>
            </w:r>
            <w:r w:rsidR="00276F8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  <w:r w:rsidR="00276F8F"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76F8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76F8F" w:rsidRPr="00F0785E" w:rsidRDefault="00042B37" w:rsidP="00276F8F">
            <w:pPr>
              <w:shd w:val="clear" w:color="auto" w:fill="FFFFFF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 w:rsidR="00276F8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 (โปรดระบุ).....................................</w:t>
            </w:r>
          </w:p>
        </w:tc>
      </w:tr>
      <w:tr w:rsidR="00563C31" w:rsidRPr="00F0785E" w:rsidTr="00F0785E">
        <w:tc>
          <w:tcPr>
            <w:tcW w:w="4378" w:type="dxa"/>
          </w:tcPr>
          <w:p w:rsidR="00563C31" w:rsidRPr="00F0785E" w:rsidRDefault="00F0785E" w:rsidP="007F179B">
            <w:pPr>
              <w:shd w:val="clear" w:color="auto" w:fill="FFFFFF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3C31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5653" w:type="dxa"/>
          </w:tcPr>
          <w:p w:rsidR="00563C31" w:rsidRPr="00F0785E" w:rsidRDefault="00563C31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มีค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สั่งแต่งตั้งคณะกรรมการศูนย์ช่วยเหลือประชาชนของเทศบาลตำบลโพนสูง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3C31" w:rsidRPr="00F0785E" w:rsidRDefault="00563C31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รวจข้อมูลผู้ได้รับคว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ามเสียหายจากกรณีภัยแล้ง หรือ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ท่วมขัง ในพื้นที่รับผิดชอบของ เทศบาล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ตำบลโพนสูง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3C31" w:rsidRPr="00F0785E" w:rsidRDefault="00563C31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มีการช่วยเหลือด้วยการมอ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บน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้ำอุปโภคบริโภค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และมอบกระสอบทรายและถุงยังชีพแก่ประชาชนผู้ที่ได้รับความเดือดร้อนอย่างเท่าเทียมกัน</w:t>
            </w:r>
          </w:p>
        </w:tc>
      </w:tr>
      <w:tr w:rsidR="00563C31" w:rsidRPr="00F0785E" w:rsidTr="00F0785E">
        <w:tc>
          <w:tcPr>
            <w:tcW w:w="4378" w:type="dxa"/>
          </w:tcPr>
          <w:p w:rsidR="00563C31" w:rsidRPr="00F0785E" w:rsidRDefault="00563C31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653" w:type="dxa"/>
          </w:tcPr>
          <w:p w:rsidR="00563C31" w:rsidRPr="00F0785E" w:rsidRDefault="00B851BF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ร้อยละเรื่องร้องเรียนเกี่ยวกับการทุจริตและประพฤติมิชอบของ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 (การเลือกปฏิบัติ) ลดลงหรือไม่มีเลย</w:t>
            </w:r>
          </w:p>
        </w:tc>
      </w:tr>
      <w:tr w:rsidR="00B851BF" w:rsidRPr="00F0785E" w:rsidTr="00F0785E">
        <w:tc>
          <w:tcPr>
            <w:tcW w:w="4378" w:type="dxa"/>
          </w:tcPr>
          <w:p w:rsidR="00B851BF" w:rsidRPr="00F0785E" w:rsidRDefault="00F0785E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5653" w:type="dxa"/>
          </w:tcPr>
          <w:p w:rsidR="00B851BF" w:rsidRPr="00F0785E" w:rsidRDefault="00B851BF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B851BF" w:rsidRPr="00F0785E" w:rsidTr="00F0785E">
        <w:tc>
          <w:tcPr>
            <w:tcW w:w="4378" w:type="dxa"/>
          </w:tcPr>
          <w:p w:rsidR="00B851BF" w:rsidRPr="00F0785E" w:rsidRDefault="00B851BF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653" w:type="dxa"/>
          </w:tcPr>
          <w:p w:rsidR="00B851BF" w:rsidRPr="00F0785E" w:rsidRDefault="00B851BF" w:rsidP="00B851BF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แมดมีเหง้า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</w:p>
        </w:tc>
      </w:tr>
      <w:tr w:rsidR="00B851BF" w:rsidRPr="00F0785E" w:rsidTr="00F0785E">
        <w:tc>
          <w:tcPr>
            <w:tcW w:w="4378" w:type="dxa"/>
          </w:tcPr>
          <w:p w:rsidR="00B851BF" w:rsidRPr="00F0785E" w:rsidRDefault="00B851BF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653" w:type="dxa"/>
          </w:tcPr>
          <w:p w:rsidR="00B851BF" w:rsidRPr="00F0785E" w:rsidRDefault="00F0785E" w:rsidP="00F0785E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นักปลัด </w:t>
            </w:r>
          </w:p>
        </w:tc>
      </w:tr>
      <w:tr w:rsidR="00B851BF" w:rsidRPr="00F0785E" w:rsidTr="00F0785E">
        <w:tc>
          <w:tcPr>
            <w:tcW w:w="4378" w:type="dxa"/>
          </w:tcPr>
          <w:p w:rsidR="00B851BF" w:rsidRPr="00F0785E" w:rsidRDefault="00B851BF" w:rsidP="007F179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วัน/เดือน/ปีที่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</w:p>
        </w:tc>
        <w:tc>
          <w:tcPr>
            <w:tcW w:w="5653" w:type="dxa"/>
          </w:tcPr>
          <w:p w:rsidR="00B851BF" w:rsidRPr="00F0785E" w:rsidRDefault="00B851BF" w:rsidP="00C632B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พ.ศ.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C63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:rsidR="007F179B" w:rsidRPr="00F0785E" w:rsidRDefault="007F179B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229D" w:rsidRDefault="00F0229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785E" w:rsidRDefault="00F0785E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39BD" w:rsidRDefault="006639B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39BD" w:rsidRPr="00F0785E" w:rsidRDefault="006639B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51BF" w:rsidRPr="00F0785E" w:rsidRDefault="00F0785E" w:rsidP="00F0785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2</w:t>
      </w:r>
    </w:p>
    <w:p w:rsidR="00B851BF" w:rsidRPr="00F0785E" w:rsidRDefault="00B851BF" w:rsidP="00093EB4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785E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F0785E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ความเสี่ยงการทุจริตและประพฤติมิชอบ :</w:t>
      </w:r>
      <w:proofErr w:type="gramEnd"/>
      <w:r w:rsidRPr="00F0785E">
        <w:rPr>
          <w:rFonts w:ascii="TH SarabunIT๙" w:hAnsi="TH SarabunIT๙" w:cs="TH SarabunIT๙"/>
          <w:sz w:val="32"/>
          <w:szCs w:val="32"/>
          <w:cs/>
        </w:rPr>
        <w:t xml:space="preserve"> กรณีกระบวนการใช้จ่ายงบประมาณในการจัดซื้อจัดจ้าง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08"/>
        <w:gridCol w:w="5581"/>
      </w:tblGrid>
      <w:tr w:rsidR="00B851BF" w:rsidRPr="00F0785E" w:rsidTr="00F0785E">
        <w:tc>
          <w:tcPr>
            <w:tcW w:w="9889" w:type="dxa"/>
            <w:gridSpan w:val="2"/>
          </w:tcPr>
          <w:p w:rsidR="00B851BF" w:rsidRPr="00F0785E" w:rsidRDefault="00B851BF" w:rsidP="00F0785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แบบรายงานสถานการณ์บริหารความเสี่ยงการทุจริตและประพฤติมิชอบ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หน่วยงานที่รับประเมิน กองคลัง เทศบาล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ตำบลโพนสูง</w:t>
            </w:r>
          </w:p>
        </w:tc>
      </w:tr>
      <w:tr w:rsidR="00B851BF" w:rsidRPr="00F0785E" w:rsidTr="00F0785E">
        <w:tc>
          <w:tcPr>
            <w:tcW w:w="4308" w:type="dxa"/>
          </w:tcPr>
          <w:p w:rsidR="00B851BF" w:rsidRPr="00F0785E" w:rsidRDefault="00B851BF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581" w:type="dxa"/>
          </w:tcPr>
          <w:p w:rsidR="00B851BF" w:rsidRPr="00F0785E" w:rsidRDefault="00B851BF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กระบวนการใช้จ่ายงบประมาณในการจัดซื้อจัดจ้าง</w:t>
            </w:r>
          </w:p>
        </w:tc>
      </w:tr>
      <w:tr w:rsidR="00B851BF" w:rsidRPr="00F0785E" w:rsidTr="00F0785E">
        <w:tc>
          <w:tcPr>
            <w:tcW w:w="4308" w:type="dxa"/>
          </w:tcPr>
          <w:p w:rsidR="00B851BF" w:rsidRPr="00F0785E" w:rsidRDefault="00F0785E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5581" w:type="dxa"/>
          </w:tcPr>
          <w:p w:rsidR="00B851BF" w:rsidRP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B851BF" w:rsidRPr="00F0785E" w:rsidTr="00F0785E">
        <w:tc>
          <w:tcPr>
            <w:tcW w:w="4308" w:type="dxa"/>
          </w:tcPr>
          <w:p w:rsidR="00B851BF" w:rsidRPr="00F0785E" w:rsidRDefault="00B851BF" w:rsidP="006D4E4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581" w:type="dxa"/>
          </w:tcPr>
          <w:p w:rsidR="00F0229D" w:rsidRP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การปกปิดข้อมูลการจัดซื้อจัดจ้าง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1BF" w:rsidRP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เจ้าหน้าที่มีส่วนได้เสียในการจัดหาพัสด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</w:tc>
      </w:tr>
      <w:tr w:rsidR="00B851BF" w:rsidRPr="00F0785E" w:rsidTr="00F0785E">
        <w:tc>
          <w:tcPr>
            <w:tcW w:w="4308" w:type="dxa"/>
          </w:tcPr>
          <w:p w:rsidR="00B851BF" w:rsidRPr="00F0785E" w:rsidRDefault="00B851BF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581" w:type="dxa"/>
          </w:tcPr>
          <w:p w:rsid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รายงานและเผยแพร่แผนการจัดซื้อจัดจ้างรวมทั้งรายงานการ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เนินงานรายไตรมาสเสนอผู้บริหารทราบทุกครั้ง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1BF" w:rsidRP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ผู้บังคับบัญชาควบคุมและติดตามการท างานอย่างใกล้ชิด</w:t>
            </w:r>
          </w:p>
        </w:tc>
      </w:tr>
      <w:tr w:rsidR="00B851BF" w:rsidRPr="00F0785E" w:rsidTr="00F0785E">
        <w:tc>
          <w:tcPr>
            <w:tcW w:w="4308" w:type="dxa"/>
          </w:tcPr>
          <w:p w:rsidR="00B851BF" w:rsidRPr="00F0785E" w:rsidRDefault="00B851BF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581" w:type="dxa"/>
          </w:tcPr>
          <w:p w:rsidR="00B851BF" w:rsidRP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</w:tr>
      <w:tr w:rsidR="00B851BF" w:rsidRPr="00F0785E" w:rsidTr="00F0785E">
        <w:tc>
          <w:tcPr>
            <w:tcW w:w="4308" w:type="dxa"/>
          </w:tcPr>
          <w:p w:rsidR="00B851BF" w:rsidRPr="00F0785E" w:rsidRDefault="00F0785E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เนินการจัดการความเสี่ยง</w:t>
            </w:r>
          </w:p>
        </w:tc>
        <w:tc>
          <w:tcPr>
            <w:tcW w:w="5581" w:type="dxa"/>
          </w:tcPr>
          <w:p w:rsidR="00B851BF" w:rsidRPr="00F0785E" w:rsidRDefault="00B851BF" w:rsidP="00B851BF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42B37"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 w:rsidR="00042B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1BF" w:rsidRPr="00F0785E" w:rsidRDefault="00042B37" w:rsidP="00B851BF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81F1747" wp14:editId="6BCCDB2D">
                  <wp:extent cx="175565" cy="123180"/>
                  <wp:effectExtent l="0" t="0" r="0" b="0"/>
                  <wp:docPr id="3" name="Picture 2" descr="https://f.ptcdn.info/213/051/000/oq2ytw9crl378bhV4Cv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.ptcdn.info/213/051/000/oq2ytw9crl378bhV4Cv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" cy="12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1BF" w:rsidRPr="00F0785E" w:rsidRDefault="00042B37" w:rsidP="00B851BF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เนินการไปแล้วบ้าง แต่ยังไม่ครบถ้วน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1BF" w:rsidRPr="00F0785E" w:rsidRDefault="00042B37" w:rsidP="00B851BF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851BF" w:rsidRPr="00F0785E" w:rsidRDefault="00042B37" w:rsidP="00B851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 (โปรดระบุ).....................................</w:t>
            </w:r>
          </w:p>
        </w:tc>
      </w:tr>
      <w:tr w:rsidR="00B851BF" w:rsidRPr="00F0785E" w:rsidTr="00F0785E">
        <w:tc>
          <w:tcPr>
            <w:tcW w:w="4308" w:type="dxa"/>
          </w:tcPr>
          <w:p w:rsidR="00B851BF" w:rsidRPr="00F0785E" w:rsidRDefault="00F0785E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851BF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5581" w:type="dxa"/>
          </w:tcPr>
          <w:p w:rsid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เนินการก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ชับให้เจ้าหน้าที่ปฏิบัติตามระเบียบที่เกี่ยวข้อง</w:t>
            </w:r>
          </w:p>
          <w:p w:rsid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นแผนการจัดซื้อจัดจ้างพัสดุประจ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ปี รวมถึงสรุปผลการ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จัดซื้อจัดจ้างรายไตรมาสให้ผู้บริหารทราบ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851BF" w:rsidRP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เผยแพร่กระบวนการจัดซื้</w:t>
            </w:r>
            <w:r w:rsidR="00F0785E">
              <w:rPr>
                <w:rFonts w:ascii="TH SarabunIT๙" w:hAnsi="TH SarabunIT๙" w:cs="TH SarabunIT๙"/>
                <w:sz w:val="32"/>
                <w:szCs w:val="32"/>
                <w:cs/>
              </w:rPr>
              <w:t>อจัดจ้างเป็นประกาศลงเว็บไซต์หลั</w:t>
            </w:r>
            <w:r w:rsidR="00F07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</w:tc>
      </w:tr>
      <w:tr w:rsidR="00F0229D" w:rsidRPr="00F0785E" w:rsidTr="00F0785E">
        <w:tc>
          <w:tcPr>
            <w:tcW w:w="4308" w:type="dxa"/>
          </w:tcPr>
          <w:p w:rsidR="00F0229D" w:rsidRP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81" w:type="dxa"/>
          </w:tcPr>
          <w:p w:rsidR="00F0229D" w:rsidRPr="00F0785E" w:rsidRDefault="00F0229D" w:rsidP="006D4E4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ร้อยละเรื่องร้องเรียนเกี่ยวกับการทุจริตและประพฤติมิชอบของ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 (การเลือกปฏิบัติ) ลดลงหรือไม่มีเลย</w:t>
            </w:r>
          </w:p>
        </w:tc>
      </w:tr>
      <w:tr w:rsidR="00F0229D" w:rsidRPr="00F0785E" w:rsidTr="00F0785E">
        <w:tc>
          <w:tcPr>
            <w:tcW w:w="4308" w:type="dxa"/>
          </w:tcPr>
          <w:p w:rsidR="00F0229D" w:rsidRPr="00F0785E" w:rsidRDefault="00C632B0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5581" w:type="dxa"/>
          </w:tcPr>
          <w:p w:rsidR="00F0229D" w:rsidRPr="00F0785E" w:rsidRDefault="00F0229D" w:rsidP="006D4E4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B851BF" w:rsidRPr="00F0785E" w:rsidTr="00F0785E">
        <w:tc>
          <w:tcPr>
            <w:tcW w:w="4308" w:type="dxa"/>
          </w:tcPr>
          <w:p w:rsidR="00B851BF" w:rsidRPr="00F0785E" w:rsidRDefault="00B851BF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581" w:type="dxa"/>
          </w:tcPr>
          <w:p w:rsidR="00B851BF" w:rsidRP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นายธนชัย  พัฒมี  เจ้าพนักงานพัสดุ</w:t>
            </w:r>
          </w:p>
        </w:tc>
      </w:tr>
      <w:tr w:rsidR="00B851BF" w:rsidRPr="00F0785E" w:rsidTr="00F0785E">
        <w:tc>
          <w:tcPr>
            <w:tcW w:w="4308" w:type="dxa"/>
          </w:tcPr>
          <w:p w:rsidR="00B851BF" w:rsidRPr="00F0785E" w:rsidRDefault="00B851BF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581" w:type="dxa"/>
          </w:tcPr>
          <w:p w:rsidR="00B851BF" w:rsidRPr="00F0785E" w:rsidRDefault="00F0229D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B851BF" w:rsidRPr="00F0785E" w:rsidTr="00F0785E">
        <w:tc>
          <w:tcPr>
            <w:tcW w:w="4308" w:type="dxa"/>
          </w:tcPr>
          <w:p w:rsidR="00B851BF" w:rsidRPr="00F0785E" w:rsidRDefault="00B851BF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581" w:type="dxa"/>
          </w:tcPr>
          <w:p w:rsidR="00B851BF" w:rsidRPr="00F0785E" w:rsidRDefault="00C632B0" w:rsidP="00093E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:rsidR="00B851BF" w:rsidRPr="00F0785E" w:rsidRDefault="00B851BF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229D" w:rsidRPr="00F0785E" w:rsidRDefault="00F0229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229D" w:rsidRPr="00F0785E" w:rsidRDefault="00F0229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229D" w:rsidRPr="00F0785E" w:rsidRDefault="00F0229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229D" w:rsidRPr="00F0785E" w:rsidRDefault="00F0229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229D" w:rsidRPr="00F0785E" w:rsidRDefault="00F0229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229D" w:rsidRPr="00F0785E" w:rsidRDefault="00F0229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229D" w:rsidRPr="00F0785E" w:rsidRDefault="00F0229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39BD" w:rsidRDefault="006639B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C632B0" w:rsidRDefault="00C632B0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42B37" w:rsidRDefault="00042B37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39BD" w:rsidRDefault="006639BD" w:rsidP="006639BD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3</w:t>
      </w:r>
    </w:p>
    <w:p w:rsidR="00F0229D" w:rsidRPr="00F0785E" w:rsidRDefault="00F0229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785E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F0785E">
        <w:rPr>
          <w:rFonts w:ascii="TH SarabunIT๙" w:hAnsi="TH SarabunIT๙" w:cs="TH SarabunIT๙"/>
          <w:sz w:val="32"/>
          <w:szCs w:val="32"/>
          <w:cs/>
        </w:rPr>
        <w:t>ความเสี่ยงการทุ</w:t>
      </w:r>
      <w:r w:rsidR="006639BD">
        <w:rPr>
          <w:rFonts w:ascii="TH SarabunIT๙" w:hAnsi="TH SarabunIT๙" w:cs="TH SarabunIT๙"/>
          <w:sz w:val="32"/>
          <w:szCs w:val="32"/>
          <w:cs/>
        </w:rPr>
        <w:t>จริตและประพฤติมิชอบ :</w:t>
      </w:r>
      <w:proofErr w:type="gramEnd"/>
      <w:r w:rsidR="006639BD">
        <w:rPr>
          <w:rFonts w:ascii="TH SarabunIT๙" w:hAnsi="TH SarabunIT๙" w:cs="TH SarabunIT๙"/>
          <w:sz w:val="32"/>
          <w:szCs w:val="32"/>
          <w:cs/>
        </w:rPr>
        <w:t xml:space="preserve"> กรณีการน</w:t>
      </w:r>
      <w:r w:rsidR="006639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5E">
        <w:rPr>
          <w:rFonts w:ascii="TH SarabunIT๙" w:hAnsi="TH SarabunIT๙" w:cs="TH SarabunIT๙"/>
          <w:sz w:val="32"/>
          <w:szCs w:val="32"/>
          <w:cs/>
        </w:rPr>
        <w:t>ทรัพย์สินทางราชการไปใช้ประโยชน์ส่วนตัว</w:t>
      </w:r>
    </w:p>
    <w:p w:rsidR="00F0229D" w:rsidRPr="00F0785E" w:rsidRDefault="00F0229D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08"/>
        <w:gridCol w:w="5581"/>
      </w:tblGrid>
      <w:tr w:rsidR="00F0229D" w:rsidRPr="00F0785E" w:rsidTr="006639BD">
        <w:tc>
          <w:tcPr>
            <w:tcW w:w="9889" w:type="dxa"/>
            <w:gridSpan w:val="2"/>
          </w:tcPr>
          <w:p w:rsidR="00F0229D" w:rsidRPr="00F0785E" w:rsidRDefault="00F0229D" w:rsidP="006639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แบบรายงานสถานการณ์บริหารความเสี่ยงการทุจริตและประพฤติมิชอบ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39B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หน่วยงานที่รับประเมิน ส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นักปลัด เทศบาล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ตำบลโพนสูง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F0229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581" w:type="dxa"/>
          </w:tcPr>
          <w:p w:rsidR="00F0229D" w:rsidRPr="00F0785E" w:rsidRDefault="006639B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ทรัพย์สินทางราชการไปใช้ประโยชน์ส่วนตัว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6639B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5581" w:type="dxa"/>
          </w:tcPr>
          <w:p w:rsidR="00F0229D" w:rsidRPr="00F0785E" w:rsidRDefault="00F0229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6639BD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ทรัพย์สินทางราชการไปใช้ประโยชน์ส่วนตัว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F0229D" w:rsidP="006D4E4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581" w:type="dxa"/>
          </w:tcPr>
          <w:p w:rsidR="00F0229D" w:rsidRPr="00F0785E" w:rsidRDefault="006639B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รถยนต์ส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อุปกรณ์ไฟฟ้าและคอมพิวเตอร์ไปใช้ธุระ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ส่วนตัวนอกเหนือจากงานราชการ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F0229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581" w:type="dxa"/>
          </w:tcPr>
          <w:p w:rsidR="006639BD" w:rsidRDefault="00F0229D" w:rsidP="00663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6639BD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คู่มือขั้นตอนการใช้ทรัพย์สินของทางราชการของเทศบาล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ตำบลโพนสูง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เผยแพร่แก่เจ้าหน้าที่ของเทศบาล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0229D" w:rsidRPr="00F0785E" w:rsidRDefault="00F0229D" w:rsidP="00663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6639BD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ทะเบียนคุมการยืมทรัพย์สินของทางราชกา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F0229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581" w:type="dxa"/>
          </w:tcPr>
          <w:p w:rsidR="00F0229D" w:rsidRPr="00F0785E" w:rsidRDefault="00F0229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6639B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เนินการจัดการความเสี่ยง</w:t>
            </w:r>
          </w:p>
        </w:tc>
        <w:tc>
          <w:tcPr>
            <w:tcW w:w="5581" w:type="dxa"/>
          </w:tcPr>
          <w:p w:rsidR="00042B37" w:rsidRDefault="00042B37" w:rsidP="006D4E4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6639BD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0229D" w:rsidRPr="00F0785E" w:rsidRDefault="00F0229D" w:rsidP="006D4E4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42B37">
              <w:rPr>
                <w:noProof/>
              </w:rPr>
              <w:drawing>
                <wp:inline distT="0" distB="0" distL="0" distR="0" wp14:anchorId="481F1747" wp14:editId="6BCCDB2D">
                  <wp:extent cx="175565" cy="123180"/>
                  <wp:effectExtent l="0" t="0" r="0" b="0"/>
                  <wp:docPr id="4" name="Picture 2" descr="https://f.ptcdn.info/213/051/000/oq2ytw9crl378bhV4Cv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.ptcdn.info/213/051/000/oq2ytw9crl378bhV4Cv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" cy="12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เฝ้าระวัง และติดตามต่อเนื่อง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0229D" w:rsidRPr="00F0785E" w:rsidRDefault="00042B37" w:rsidP="006D4E4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39BD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เนินการไปแล้วบ้าง แต่ยังไม่ครบถ้วน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0229D" w:rsidRPr="00F0785E" w:rsidRDefault="00042B37" w:rsidP="006D4E4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ต้องปรับปรุงมาตรการป้องกันการทุจริตให้เหมาะสมยิ่งขึ้น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0229D" w:rsidRPr="00F0785E" w:rsidRDefault="00042B37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>○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เหตุผลอื่นๆ</w:t>
            </w:r>
            <w:proofErr w:type="gramEnd"/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(โปรดระบุ).....................................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6639B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5581" w:type="dxa"/>
          </w:tcPr>
          <w:p w:rsidR="006639BD" w:rsidRDefault="00F0229D" w:rsidP="006D4E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6639BD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639B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เนินการก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ชับให้เจ้าหน้าที่ปฏิบัติตามระเบียบที่เกี่ยวข้อง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39BD" w:rsidRDefault="00F0229D" w:rsidP="006D4E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6639BD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ทะเบียนคุมการยืมทรัพย์สินของทางราชการและทะเบียน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ตรวจสอบพัสดุ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0229D" w:rsidRPr="00F0785E" w:rsidRDefault="00F0229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6639B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ชับเ</w:t>
            </w:r>
            <w:r w:rsidR="006639BD">
              <w:rPr>
                <w:rFonts w:ascii="TH SarabunIT๙" w:hAnsi="TH SarabunIT๙" w:cs="TH SarabunIT๙"/>
                <w:sz w:val="32"/>
                <w:szCs w:val="32"/>
                <w:cs/>
              </w:rPr>
              <w:t>จ้าหน้าที่รักษาความปลอดภัยให้ด</w:t>
            </w:r>
            <w:r w:rsidR="0066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เนินการตรวจทรัพย์สิน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และสถานที่ก่อนส่งมอบเวร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F0229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81" w:type="dxa"/>
          </w:tcPr>
          <w:p w:rsidR="00F0229D" w:rsidRPr="00F0785E" w:rsidRDefault="006639BD" w:rsidP="006D4E4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วนเรื่องร้องเรียนเกี่ยวกับการน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ทรัพย์สินของทางราชการไปใช้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เพื่อประโยชน์ส่วนตน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6639B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F0229D"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5581" w:type="dxa"/>
          </w:tcPr>
          <w:p w:rsidR="00F0229D" w:rsidRPr="00F0785E" w:rsidRDefault="00F0229D" w:rsidP="006D4E4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F0229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581" w:type="dxa"/>
          </w:tcPr>
          <w:p w:rsidR="00F0229D" w:rsidRPr="00F0785E" w:rsidRDefault="00F0229D" w:rsidP="006D4E49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แมดมีเหง้า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F0229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581" w:type="dxa"/>
          </w:tcPr>
          <w:p w:rsidR="00F0229D" w:rsidRPr="00F0785E" w:rsidRDefault="00F0229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F0229D" w:rsidRPr="00F0785E" w:rsidTr="006639BD">
        <w:tc>
          <w:tcPr>
            <w:tcW w:w="4308" w:type="dxa"/>
          </w:tcPr>
          <w:p w:rsidR="00F0229D" w:rsidRPr="00F0785E" w:rsidRDefault="00F0229D" w:rsidP="006D4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581" w:type="dxa"/>
          </w:tcPr>
          <w:p w:rsidR="00F0229D" w:rsidRPr="00F0785E" w:rsidRDefault="00F0229D" w:rsidP="00C632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F0785E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พ.ศ.</w:t>
            </w:r>
            <w:r w:rsidRPr="00F0785E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C63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:rsidR="00093EB4" w:rsidRPr="00F0785E" w:rsidRDefault="00093EB4" w:rsidP="00093EB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861AB" w:rsidRPr="00F0785E" w:rsidRDefault="00C632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ผู้รับผิดชอบรายงานรายงานผลการด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29D" w:rsidRPr="00F0785E">
        <w:rPr>
          <w:rFonts w:ascii="TH SarabunIT๙" w:hAnsi="TH SarabunIT๙" w:cs="TH SarabunIT๙"/>
          <w:sz w:val="32"/>
          <w:szCs w:val="32"/>
          <w:cs/>
        </w:rPr>
        <w:t>เนินการเพื่อจัดการความเสี่ยงการทุจริตและประพฤติมิชอบ</w:t>
      </w:r>
      <w:r w:rsidR="00F0229D" w:rsidRPr="00F078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29D" w:rsidRPr="00F0785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229D" w:rsidRPr="00F0785E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F0229D" w:rsidRPr="00F0785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F0229D" w:rsidRPr="00466B10" w:rsidRDefault="00F0229D" w:rsidP="00466B10">
      <w:pPr>
        <w:pStyle w:val="a7"/>
        <w:spacing w:after="0" w:afterAutospacing="0"/>
      </w:pPr>
      <w:r w:rsidRPr="00F078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 w:rsidR="006639B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466B1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66B10" w:rsidRPr="00466B10">
        <w:rPr>
          <w:noProof/>
        </w:rPr>
        <w:t xml:space="preserve"> </w:t>
      </w:r>
      <w:r w:rsidR="00466B10">
        <w:rPr>
          <w:noProof/>
        </w:rPr>
        <w:drawing>
          <wp:inline distT="0" distB="0" distL="0" distR="0" wp14:anchorId="7739CB51" wp14:editId="7F39EAF1">
            <wp:extent cx="1038758" cy="343292"/>
            <wp:effectExtent l="0" t="0" r="0" b="0"/>
            <wp:docPr id="5" name="Picture 1" descr="F:\ลายเซ็นพี่ดอน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พี่ดอน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82" cy="3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85E">
        <w:rPr>
          <w:rFonts w:ascii="TH SarabunIT๙" w:hAnsi="TH SarabunIT๙" w:cs="TH SarabunIT๙"/>
          <w:sz w:val="32"/>
          <w:szCs w:val="32"/>
          <w:cs/>
        </w:rPr>
        <w:t>ผู้รายงาน</w:t>
      </w:r>
      <w:r w:rsidRPr="00F0785E">
        <w:rPr>
          <w:rFonts w:ascii="TH SarabunIT๙" w:hAnsi="TH SarabunIT๙" w:cs="TH SarabunIT๙"/>
          <w:sz w:val="32"/>
          <w:szCs w:val="32"/>
        </w:rPr>
        <w:t xml:space="preserve"> </w:t>
      </w:r>
      <w:r w:rsidRPr="00F0785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F0229D" w:rsidRPr="00F0785E" w:rsidRDefault="00F0229D" w:rsidP="00F022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78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 w:rsidR="006639B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66B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gramStart"/>
      <w:r w:rsidRPr="00F0785E">
        <w:rPr>
          <w:rFonts w:ascii="TH SarabunIT๙" w:hAnsi="TH SarabunIT๙" w:cs="TH SarabunIT๙"/>
          <w:sz w:val="32"/>
          <w:szCs w:val="32"/>
        </w:rPr>
        <w:t xml:space="preserve">( </w:t>
      </w:r>
      <w:r w:rsidRPr="00F0785E">
        <w:rPr>
          <w:rFonts w:ascii="TH SarabunIT๙" w:hAnsi="TH SarabunIT๙" w:cs="TH SarabunIT๙"/>
          <w:sz w:val="32"/>
          <w:szCs w:val="32"/>
          <w:cs/>
        </w:rPr>
        <w:t>นายบุญส่ง</w:t>
      </w:r>
      <w:proofErr w:type="gramEnd"/>
      <w:r w:rsidRPr="00F0785E">
        <w:rPr>
          <w:rFonts w:ascii="TH SarabunIT๙" w:hAnsi="TH SarabunIT๙" w:cs="TH SarabunIT๙"/>
          <w:sz w:val="32"/>
          <w:szCs w:val="32"/>
          <w:cs/>
        </w:rPr>
        <w:t xml:space="preserve">  แมดมีเหง้า )</w:t>
      </w:r>
      <w:r w:rsidRPr="00F0785E">
        <w:rPr>
          <w:rFonts w:ascii="TH SarabunIT๙" w:hAnsi="TH SarabunIT๙" w:cs="TH SarabunIT๙"/>
          <w:sz w:val="32"/>
          <w:szCs w:val="32"/>
        </w:rPr>
        <w:t xml:space="preserve"> </w:t>
      </w:r>
      <w:r w:rsidRPr="00F0785E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563C31" w:rsidRPr="00F0785E" w:rsidRDefault="006639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</w:t>
      </w:r>
      <w:r w:rsidR="00F0229D" w:rsidRPr="00F0785E">
        <w:rPr>
          <w:rFonts w:ascii="TH SarabunIT๙" w:hAnsi="TH SarabunIT๙" w:cs="TH SarabunIT๙"/>
          <w:sz w:val="32"/>
          <w:szCs w:val="32"/>
          <w:cs/>
        </w:rPr>
        <w:t>นิติกร</w:t>
      </w:r>
    </w:p>
    <w:sectPr w:rsidR="00563C31" w:rsidRPr="00F0785E" w:rsidSect="006639BD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https://f.ptcdn.info/213/051/000/oq2ytw9crl378bhV4Cv-o.jpg" style="width:318.55pt;height:223.5pt;visibility:visible;mso-wrap-style:square" o:bullet="t">
        <v:imagedata r:id="rId1" o:title="oq2ytw9crl378bhV4Cv-o"/>
      </v:shape>
    </w:pict>
  </w:numPicBullet>
  <w:abstractNum w:abstractNumId="0">
    <w:nsid w:val="305A3275"/>
    <w:multiLevelType w:val="hybridMultilevel"/>
    <w:tmpl w:val="00724F62"/>
    <w:lvl w:ilvl="0" w:tplc="E69C7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CC1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7A9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E5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65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6D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922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41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9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B4"/>
    <w:rsid w:val="00042B37"/>
    <w:rsid w:val="00093EB4"/>
    <w:rsid w:val="000F5E95"/>
    <w:rsid w:val="00276F8F"/>
    <w:rsid w:val="002861AB"/>
    <w:rsid w:val="00466B10"/>
    <w:rsid w:val="004F0CF2"/>
    <w:rsid w:val="00563C31"/>
    <w:rsid w:val="006639BD"/>
    <w:rsid w:val="007F179B"/>
    <w:rsid w:val="00B851BF"/>
    <w:rsid w:val="00C632B0"/>
    <w:rsid w:val="00EB0D88"/>
    <w:rsid w:val="00F0229D"/>
    <w:rsid w:val="00F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C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3C31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42B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4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C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3C31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42B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4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2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795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2025-04-30T00:37:00Z</dcterms:created>
  <dcterms:modified xsi:type="dcterms:W3CDTF">2025-04-30T00:37:00Z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-785981544</vt:i4>
  </property>
</Properties>
</file>