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F6C" w:rsidRPr="00D85672" w:rsidRDefault="00543F6C" w:rsidP="00543F6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bookmarkStart w:id="0" w:name="_GoBack"/>
      <w:r w:rsidRPr="00D85672">
        <w:rPr>
          <w:rFonts w:ascii="TH SarabunIT๙" w:hAnsi="TH SarabunIT๙" w:cs="TH SarabunIT๙"/>
          <w:b/>
          <w:bCs/>
          <w:sz w:val="32"/>
          <w:szCs w:val="32"/>
          <w:cs/>
        </w:rPr>
        <w:t>รายงานผลการดำเนินการมาตรการส่งเสริมคุณธรรมและความโปร่งใส</w:t>
      </w:r>
    </w:p>
    <w:p w:rsidR="00543F6C" w:rsidRPr="00D85672" w:rsidRDefault="00543F6C" w:rsidP="00543F6C">
      <w:pPr>
        <w:spacing w:after="0" w:line="240" w:lineRule="auto"/>
        <w:ind w:firstLine="709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85672">
        <w:rPr>
          <w:rFonts w:ascii="TH SarabunIT๙" w:hAnsi="TH SarabunIT๙" w:cs="TH SarabunIT๙"/>
          <w:b/>
          <w:bCs/>
          <w:sz w:val="32"/>
          <w:szCs w:val="32"/>
          <w:cs/>
        </w:rPr>
        <w:t>เทศบาลตำบลโพนสูง</w:t>
      </w:r>
      <w:r w:rsidRPr="00D8567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ประจำปีงบประมาณ พ.ศ.</w:t>
      </w:r>
      <w:r w:rsidRPr="00D85672">
        <w:rPr>
          <w:rFonts w:ascii="TH SarabunIT๙" w:hAnsi="TH SarabunIT๙" w:cs="TH SarabunIT๙"/>
          <w:b/>
          <w:bCs/>
          <w:sz w:val="32"/>
          <w:szCs w:val="32"/>
        </w:rPr>
        <w:t>2566</w:t>
      </w:r>
    </w:p>
    <w:bookmarkEnd w:id="0"/>
    <w:p w:rsidR="00E229AD" w:rsidRPr="00D85672" w:rsidRDefault="00543F6C" w:rsidP="00543F6C">
      <w:pPr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85672">
        <w:rPr>
          <w:rFonts w:ascii="TH SarabunIT๙" w:hAnsi="TH SarabunIT๙" w:cs="TH SarabunIT๙"/>
          <w:sz w:val="32"/>
          <w:szCs w:val="32"/>
          <w:cs/>
        </w:rPr>
        <w:br/>
        <w:t xml:space="preserve">              </w:t>
      </w:r>
      <w:r w:rsidRPr="00D85672">
        <w:rPr>
          <w:rFonts w:ascii="TH SarabunIT๙" w:hAnsi="TH SarabunIT๙" w:cs="TH SarabunIT๙"/>
          <w:sz w:val="32"/>
          <w:szCs w:val="32"/>
          <w:cs/>
        </w:rPr>
        <w:t xml:space="preserve">ตามที่ได้ดำเนินการวิเคราะห์ผลการประเมิน </w:t>
      </w:r>
      <w:r w:rsidRPr="00D85672">
        <w:rPr>
          <w:rFonts w:ascii="TH SarabunIT๙" w:hAnsi="TH SarabunIT๙" w:cs="TH SarabunIT๙"/>
          <w:sz w:val="32"/>
          <w:szCs w:val="32"/>
        </w:rPr>
        <w:t xml:space="preserve">ITA </w:t>
      </w:r>
      <w:r w:rsidRPr="00D85672">
        <w:rPr>
          <w:rFonts w:ascii="TH SarabunIT๙" w:hAnsi="TH SarabunIT๙" w:cs="TH SarabunIT๙"/>
          <w:sz w:val="32"/>
          <w:szCs w:val="32"/>
          <w:cs/>
        </w:rPr>
        <w:t>ของ</w:t>
      </w:r>
      <w:r w:rsidRPr="00D85672">
        <w:rPr>
          <w:rFonts w:ascii="TH SarabunIT๙" w:hAnsi="TH SarabunIT๙" w:cs="TH SarabunIT๙"/>
          <w:b/>
          <w:bCs/>
          <w:sz w:val="32"/>
          <w:szCs w:val="32"/>
          <w:cs/>
        </w:rPr>
        <w:t>เทศบาลตำบลโพนสูง</w:t>
      </w:r>
      <w:r w:rsidRPr="00D85672">
        <w:rPr>
          <w:rFonts w:ascii="TH SarabunIT๙" w:hAnsi="TH SarabunIT๙" w:cs="TH SarabunIT๙"/>
          <w:sz w:val="32"/>
          <w:szCs w:val="32"/>
        </w:rPr>
        <w:t xml:space="preserve"> </w:t>
      </w:r>
      <w:r w:rsidRPr="00D85672">
        <w:rPr>
          <w:rFonts w:ascii="TH SarabunIT๙" w:hAnsi="TH SarabunIT๙" w:cs="TH SarabunIT๙"/>
          <w:sz w:val="32"/>
          <w:szCs w:val="32"/>
          <w:cs/>
        </w:rPr>
        <w:t>ประจำปีงบประมาณ พ.ศ.</w:t>
      </w:r>
      <w:r w:rsidRPr="00D85672">
        <w:rPr>
          <w:rFonts w:ascii="TH SarabunIT๙" w:hAnsi="TH SarabunIT๙" w:cs="TH SarabunIT๙"/>
          <w:sz w:val="32"/>
          <w:szCs w:val="32"/>
        </w:rPr>
        <w:t xml:space="preserve">2565 </w:t>
      </w:r>
      <w:r w:rsidRPr="00D85672">
        <w:rPr>
          <w:rFonts w:ascii="TH SarabunIT๙" w:hAnsi="TH SarabunIT๙" w:cs="TH SarabunIT๙"/>
          <w:sz w:val="32"/>
          <w:szCs w:val="32"/>
          <w:cs/>
        </w:rPr>
        <w:t>และได้กำหนดมาตรการ/แนวทางในการส่งเสริมคุณธรรมและความโปร่งใส</w:t>
      </w:r>
      <w:r w:rsidRPr="00D85672">
        <w:rPr>
          <w:rFonts w:ascii="TH SarabunIT๙" w:hAnsi="TH SarabunIT๙" w:cs="TH SarabunIT๙"/>
          <w:sz w:val="32"/>
          <w:szCs w:val="32"/>
        </w:rPr>
        <w:t xml:space="preserve"> </w:t>
      </w:r>
      <w:r w:rsidRPr="00D85672">
        <w:rPr>
          <w:rFonts w:ascii="TH SarabunIT๙" w:hAnsi="TH SarabunIT๙" w:cs="TH SarabunIT๙"/>
          <w:sz w:val="32"/>
          <w:szCs w:val="32"/>
          <w:cs/>
        </w:rPr>
        <w:t>ขององค์กรปกครองส่วนท้องถิ่นในปีงบประมาณ พ.ศ.</w:t>
      </w:r>
      <w:r w:rsidRPr="00D85672">
        <w:rPr>
          <w:rFonts w:ascii="TH SarabunIT๙" w:hAnsi="TH SarabunIT๙" w:cs="TH SarabunIT๙"/>
          <w:sz w:val="32"/>
          <w:szCs w:val="32"/>
        </w:rPr>
        <w:t xml:space="preserve">2566 </w:t>
      </w:r>
      <w:r w:rsidRPr="00D85672">
        <w:rPr>
          <w:rFonts w:ascii="TH SarabunIT๙" w:hAnsi="TH SarabunIT๙" w:cs="TH SarabunIT๙"/>
          <w:sz w:val="32"/>
          <w:szCs w:val="32"/>
          <w:cs/>
        </w:rPr>
        <w:t>โดยได้มีการดำเนินการขับเคลื่อนมาตรการ</w:t>
      </w:r>
      <w:r w:rsidRPr="00D85672">
        <w:rPr>
          <w:rFonts w:ascii="TH SarabunIT๙" w:hAnsi="TH SarabunIT๙" w:cs="TH SarabunIT๙"/>
          <w:sz w:val="32"/>
          <w:szCs w:val="32"/>
        </w:rPr>
        <w:t xml:space="preserve"> </w:t>
      </w:r>
      <w:r w:rsidRPr="00D85672">
        <w:rPr>
          <w:rFonts w:ascii="TH SarabunIT๙" w:hAnsi="TH SarabunIT๙" w:cs="TH SarabunIT๙"/>
          <w:sz w:val="32"/>
          <w:szCs w:val="32"/>
          <w:cs/>
        </w:rPr>
        <w:t>ส่งเสริมคุณธรรมและความโปร่งใสขององค์กรปกครองส่วนท้องถิ่น ประจำปีงบประมาณ พ.ศ.</w:t>
      </w:r>
      <w:r w:rsidRPr="00D85672">
        <w:rPr>
          <w:rFonts w:ascii="TH SarabunIT๙" w:hAnsi="TH SarabunIT๙" w:cs="TH SarabunIT๙"/>
          <w:sz w:val="32"/>
          <w:szCs w:val="32"/>
        </w:rPr>
        <w:t xml:space="preserve">2566 </w:t>
      </w:r>
      <w:r w:rsidRPr="00D85672">
        <w:rPr>
          <w:rFonts w:ascii="TH SarabunIT๙" w:hAnsi="TH SarabunIT๙" w:cs="TH SarabunIT๙"/>
          <w:sz w:val="32"/>
          <w:szCs w:val="32"/>
          <w:cs/>
        </w:rPr>
        <w:t>ดังต่อไปน</w:t>
      </w:r>
      <w:r w:rsidRPr="00D85672">
        <w:rPr>
          <w:rFonts w:ascii="TH SarabunIT๙" w:hAnsi="TH SarabunIT๙" w:cs="TH SarabunIT๙"/>
          <w:sz w:val="32"/>
          <w:szCs w:val="32"/>
          <w:cs/>
        </w:rPr>
        <w:t>ี้</w:t>
      </w:r>
    </w:p>
    <w:tbl>
      <w:tblPr>
        <w:tblStyle w:val="a3"/>
        <w:tblW w:w="10915" w:type="dxa"/>
        <w:tblInd w:w="-601" w:type="dxa"/>
        <w:tblLook w:val="04A0" w:firstRow="1" w:lastRow="0" w:firstColumn="1" w:lastColumn="0" w:noHBand="0" w:noVBand="1"/>
      </w:tblPr>
      <w:tblGrid>
        <w:gridCol w:w="1596"/>
        <w:gridCol w:w="1807"/>
        <w:gridCol w:w="1385"/>
        <w:gridCol w:w="1596"/>
        <w:gridCol w:w="2405"/>
        <w:gridCol w:w="2126"/>
      </w:tblGrid>
      <w:tr w:rsidR="00543F6C" w:rsidRPr="00D85672" w:rsidTr="00895CEF">
        <w:tc>
          <w:tcPr>
            <w:tcW w:w="1596" w:type="dxa"/>
          </w:tcPr>
          <w:p w:rsidR="00543F6C" w:rsidRPr="00D85672" w:rsidRDefault="00543F6C" w:rsidP="00543F6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D85672">
              <w:rPr>
                <w:rFonts w:ascii="TH SarabunIT๙" w:hAnsi="TH SarabunIT๙" w:cs="TH SarabunIT๙"/>
                <w:sz w:val="32"/>
                <w:szCs w:val="32"/>
                <w:cs/>
              </w:rPr>
              <w:t>มาตรการ/</w:t>
            </w:r>
            <w:r w:rsidRPr="00D8567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D85672">
              <w:rPr>
                <w:rFonts w:ascii="TH SarabunIT๙" w:hAnsi="TH SarabunIT๙" w:cs="TH SarabunIT๙"/>
                <w:sz w:val="32"/>
                <w:szCs w:val="32"/>
                <w:cs/>
              </w:rPr>
              <w:t>แนวทาง</w:t>
            </w:r>
          </w:p>
        </w:tc>
        <w:tc>
          <w:tcPr>
            <w:tcW w:w="1807" w:type="dxa"/>
          </w:tcPr>
          <w:p w:rsidR="00543F6C" w:rsidRPr="00D85672" w:rsidRDefault="00543F6C" w:rsidP="00543F6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D85672">
              <w:rPr>
                <w:rFonts w:ascii="TH SarabunIT๙" w:hAnsi="TH SarabunIT๙" w:cs="TH SarabunIT๙"/>
                <w:sz w:val="32"/>
                <w:szCs w:val="32"/>
                <w:cs/>
              </w:rPr>
              <w:t>วิธีการดำเนินการ</w:t>
            </w:r>
          </w:p>
        </w:tc>
        <w:tc>
          <w:tcPr>
            <w:tcW w:w="1385" w:type="dxa"/>
          </w:tcPr>
          <w:p w:rsidR="00543F6C" w:rsidRPr="00D85672" w:rsidRDefault="00543F6C" w:rsidP="00543F6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D85672">
              <w:rPr>
                <w:rFonts w:ascii="TH SarabunIT๙" w:hAnsi="TH SarabunIT๙" w:cs="TH SarabunIT๙"/>
                <w:sz w:val="32"/>
                <w:szCs w:val="32"/>
                <w:cs/>
              </w:rPr>
              <w:t>ผู้รับผิดชอบ</w:t>
            </w:r>
          </w:p>
        </w:tc>
        <w:tc>
          <w:tcPr>
            <w:tcW w:w="1596" w:type="dxa"/>
          </w:tcPr>
          <w:p w:rsidR="00543F6C" w:rsidRPr="00D85672" w:rsidRDefault="00543F6C" w:rsidP="00543F6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D85672">
              <w:rPr>
                <w:rFonts w:ascii="TH SarabunIT๙" w:hAnsi="TH SarabunIT๙" w:cs="TH SarabunIT๙"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2405" w:type="dxa"/>
          </w:tcPr>
          <w:p w:rsidR="00543F6C" w:rsidRPr="00D85672" w:rsidRDefault="00543F6C" w:rsidP="00543F6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D85672">
              <w:rPr>
                <w:rFonts w:ascii="TH SarabunIT๙" w:hAnsi="TH SarabunIT๙" w:cs="TH SarabunIT๙"/>
                <w:sz w:val="32"/>
                <w:szCs w:val="32"/>
                <w:cs/>
              </w:rPr>
              <w:t>สรุปผลการดำเนินการ</w:t>
            </w:r>
          </w:p>
        </w:tc>
        <w:tc>
          <w:tcPr>
            <w:tcW w:w="2126" w:type="dxa"/>
          </w:tcPr>
          <w:p w:rsidR="00543F6C" w:rsidRPr="00D85672" w:rsidRDefault="00543F6C" w:rsidP="00543F6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D85672">
              <w:rPr>
                <w:rFonts w:ascii="TH SarabunIT๙" w:hAnsi="TH SarabunIT๙" w:cs="TH SarabunIT๙"/>
                <w:sz w:val="32"/>
                <w:szCs w:val="32"/>
                <w:cs/>
              </w:rPr>
              <w:t>ผลการปฏิบัต</w:t>
            </w:r>
          </w:p>
        </w:tc>
      </w:tr>
      <w:tr w:rsidR="00543F6C" w:rsidRPr="00D85672" w:rsidTr="00ED171D">
        <w:trPr>
          <w:trHeight w:val="3480"/>
        </w:trPr>
        <w:tc>
          <w:tcPr>
            <w:tcW w:w="1596" w:type="dxa"/>
          </w:tcPr>
          <w:p w:rsidR="00895CEF" w:rsidRPr="00D85672" w:rsidRDefault="00895CEF" w:rsidP="00895CE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D85672">
              <w:rPr>
                <w:rFonts w:ascii="TH SarabunIT๙" w:hAnsi="TH SarabunIT๙" w:cs="TH SarabunIT๙"/>
                <w:sz w:val="32"/>
                <w:szCs w:val="32"/>
                <w:cs/>
              </w:rPr>
              <w:t>1.โครงการส่งเสริมคุณจริยธรรมเพื่อ</w:t>
            </w:r>
            <w:r w:rsidRPr="00D8567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D85672">
              <w:rPr>
                <w:rFonts w:ascii="TH SarabunIT๙" w:hAnsi="TH SarabunIT๙" w:cs="TH SarabunIT๙"/>
                <w:sz w:val="32"/>
                <w:szCs w:val="32"/>
                <w:cs/>
              </w:rPr>
              <w:t>ยกระดับจิตใจ</w:t>
            </w:r>
            <w:r w:rsidRPr="00D8567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D85672">
              <w:rPr>
                <w:rFonts w:ascii="TH SarabunIT๙" w:hAnsi="TH SarabunIT๙" w:cs="TH SarabunIT๙"/>
                <w:sz w:val="32"/>
                <w:szCs w:val="32"/>
                <w:cs/>
              </w:rPr>
              <w:t>ให้ตระหนักถึงปัญหาการทุจริต</w:t>
            </w:r>
          </w:p>
          <w:p w:rsidR="00543F6C" w:rsidRPr="00D85672" w:rsidRDefault="00543F6C" w:rsidP="00895CE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D171D" w:rsidRPr="00D85672" w:rsidRDefault="00ED171D" w:rsidP="00895CE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D171D" w:rsidRPr="00D85672" w:rsidRDefault="00ED171D" w:rsidP="00895CE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D171D" w:rsidRPr="00D85672" w:rsidRDefault="00ED171D" w:rsidP="00895CE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07" w:type="dxa"/>
          </w:tcPr>
          <w:p w:rsidR="00895CEF" w:rsidRPr="00D85672" w:rsidRDefault="00895CEF" w:rsidP="00895CE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D85672">
              <w:rPr>
                <w:rFonts w:ascii="TH SarabunIT๙" w:hAnsi="TH SarabunIT๙" w:cs="TH SarabunIT๙"/>
                <w:sz w:val="32"/>
                <w:szCs w:val="32"/>
              </w:rPr>
              <w:t>1.</w:t>
            </w:r>
            <w:r w:rsidRPr="00D85672">
              <w:rPr>
                <w:rFonts w:ascii="TH SarabunIT๙" w:hAnsi="TH SarabunIT๙" w:cs="TH SarabunIT๙"/>
                <w:sz w:val="32"/>
                <w:szCs w:val="32"/>
                <w:cs/>
              </w:rPr>
              <w:t>ประชุมวางแผน/จัดทำโครงการเสนอผู้บริหาร</w:t>
            </w:r>
            <w:r w:rsidRPr="00D85672">
              <w:rPr>
                <w:rFonts w:ascii="TH SarabunIT๙" w:hAnsi="TH SarabunIT๙" w:cs="TH SarabunIT๙"/>
                <w:sz w:val="32"/>
                <w:szCs w:val="32"/>
              </w:rPr>
              <w:t xml:space="preserve"> 2</w:t>
            </w:r>
            <w:r w:rsidRPr="00D85672">
              <w:rPr>
                <w:rFonts w:ascii="TH SarabunIT๙" w:hAnsi="TH SarabunIT๙" w:cs="TH SarabunIT๙"/>
                <w:sz w:val="32"/>
                <w:szCs w:val="32"/>
                <w:cs/>
              </w:rPr>
              <w:t>.จัดอบรม/ทำกิจกรรม</w:t>
            </w:r>
            <w:r w:rsidRPr="00D85672">
              <w:rPr>
                <w:rFonts w:ascii="TH SarabunIT๙" w:hAnsi="TH SarabunIT๙" w:cs="TH SarabunIT๙"/>
                <w:sz w:val="32"/>
                <w:szCs w:val="32"/>
              </w:rPr>
              <w:t xml:space="preserve"> 3. </w:t>
            </w:r>
            <w:r w:rsidRPr="00D85672">
              <w:rPr>
                <w:rFonts w:ascii="TH SarabunIT๙" w:hAnsi="TH SarabunIT๙" w:cs="TH SarabunIT๙"/>
                <w:sz w:val="32"/>
                <w:szCs w:val="32"/>
                <w:cs/>
              </w:rPr>
              <w:t>ถอดบทเรียนจาก</w:t>
            </w:r>
            <w:r w:rsidRPr="00D8567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D85672">
              <w:rPr>
                <w:rFonts w:ascii="TH SarabunIT๙" w:hAnsi="TH SarabunIT๙" w:cs="TH SarabunIT๙"/>
                <w:sz w:val="32"/>
                <w:szCs w:val="32"/>
                <w:cs/>
              </w:rPr>
              <w:t>การอบรมสู่มาตรการการป้องกันการทุจริต</w:t>
            </w:r>
          </w:p>
          <w:p w:rsidR="00ED171D" w:rsidRPr="00D85672" w:rsidRDefault="00ED171D" w:rsidP="00895CE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85" w:type="dxa"/>
          </w:tcPr>
          <w:p w:rsidR="00543F6C" w:rsidRPr="00D85672" w:rsidRDefault="00543F6C" w:rsidP="00543F6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D85672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1596" w:type="dxa"/>
          </w:tcPr>
          <w:p w:rsidR="00543F6C" w:rsidRPr="00D85672" w:rsidRDefault="00543F6C" w:rsidP="00543F6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D85672">
              <w:rPr>
                <w:rFonts w:ascii="TH SarabunIT๙" w:hAnsi="TH SarabunIT๙" w:cs="TH SarabunIT๙"/>
                <w:sz w:val="32"/>
                <w:szCs w:val="32"/>
                <w:cs/>
              </w:rPr>
              <w:t>ส.ค.-</w:t>
            </w:r>
            <w:r w:rsidRPr="00D85672">
              <w:rPr>
                <w:rFonts w:ascii="TH SarabunIT๙" w:hAnsi="TH SarabunIT๙" w:cs="TH SarabunIT๙"/>
                <w:sz w:val="32"/>
                <w:szCs w:val="32"/>
                <w:cs/>
              </w:rPr>
              <w:t>ต.ค</w:t>
            </w:r>
            <w:r w:rsidRPr="00D85672">
              <w:rPr>
                <w:rFonts w:ascii="TH SarabunIT๙" w:hAnsi="TH SarabunIT๙" w:cs="TH SarabunIT๙"/>
                <w:sz w:val="32"/>
                <w:szCs w:val="32"/>
              </w:rPr>
              <w:t xml:space="preserve"> 66</w:t>
            </w:r>
          </w:p>
        </w:tc>
        <w:tc>
          <w:tcPr>
            <w:tcW w:w="2405" w:type="dxa"/>
          </w:tcPr>
          <w:p w:rsidR="00895CEF" w:rsidRPr="00D85672" w:rsidRDefault="00895CEF" w:rsidP="00895CE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D85672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D85672">
              <w:rPr>
                <w:rFonts w:ascii="TH SarabunIT๙" w:hAnsi="TH SarabunIT๙" w:cs="TH SarabunIT๙"/>
                <w:sz w:val="32"/>
                <w:szCs w:val="32"/>
                <w:cs/>
              </w:rPr>
              <w:t>.แต่งตั้งคณะกรรมการดำเนินการตามโครงการ</w:t>
            </w:r>
            <w:r w:rsidRPr="00D85672">
              <w:rPr>
                <w:rFonts w:ascii="TH SarabunIT๙" w:hAnsi="TH SarabunIT๙" w:cs="TH SarabunIT๙"/>
                <w:sz w:val="32"/>
                <w:szCs w:val="32"/>
              </w:rPr>
              <w:t xml:space="preserve"> 2.</w:t>
            </w:r>
            <w:r w:rsidRPr="00D85672">
              <w:rPr>
                <w:rFonts w:ascii="TH SarabunIT๙" w:hAnsi="TH SarabunIT๙" w:cs="TH SarabunIT๙"/>
                <w:sz w:val="32"/>
                <w:szCs w:val="32"/>
                <w:cs/>
              </w:rPr>
              <w:t>จำทำปฏิทินใน</w:t>
            </w:r>
            <w:r w:rsidRPr="00D8567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D85672">
              <w:rPr>
                <w:rFonts w:ascii="TH SarabunIT๙" w:hAnsi="TH SarabunIT๙" w:cs="TH SarabunIT๙"/>
                <w:sz w:val="32"/>
                <w:szCs w:val="32"/>
                <w:cs/>
              </w:rPr>
              <w:t>การดำเนินงานตามโครงการ และรูปแบบการจัดโครงการ</w:t>
            </w:r>
            <w:r w:rsidRPr="00D85672">
              <w:rPr>
                <w:rFonts w:ascii="TH SarabunIT๙" w:hAnsi="TH SarabunIT๙" w:cs="TH SarabunIT๙"/>
                <w:sz w:val="32"/>
                <w:szCs w:val="32"/>
              </w:rPr>
              <w:t xml:space="preserve"> 3.</w:t>
            </w:r>
            <w:r w:rsidRPr="00D85672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ดำเนินการจัด</w:t>
            </w:r>
            <w:r w:rsidRPr="00D8567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D85672">
              <w:rPr>
                <w:rFonts w:ascii="TH SarabunIT๙" w:hAnsi="TH SarabunIT๙" w:cs="TH SarabunIT๙"/>
                <w:sz w:val="32"/>
                <w:szCs w:val="32"/>
                <w:cs/>
              </w:rPr>
              <w:t>อบรมเชิงปฏิบัติการ</w:t>
            </w:r>
            <w:r w:rsidRPr="00D85672">
              <w:rPr>
                <w:rFonts w:ascii="TH SarabunIT๙" w:hAnsi="TH SarabunIT๙" w:cs="TH SarabunIT๙"/>
                <w:sz w:val="32"/>
                <w:szCs w:val="32"/>
              </w:rPr>
              <w:t xml:space="preserve"> 4.</w:t>
            </w:r>
            <w:r w:rsidRPr="00D85672">
              <w:rPr>
                <w:rFonts w:ascii="TH SarabunIT๙" w:hAnsi="TH SarabunIT๙" w:cs="TH SarabunIT๙"/>
                <w:sz w:val="32"/>
                <w:szCs w:val="32"/>
                <w:cs/>
              </w:rPr>
              <w:t>วิเคราะห์และ</w:t>
            </w:r>
            <w:r w:rsidRPr="00D8567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D85672">
              <w:rPr>
                <w:rFonts w:ascii="TH SarabunIT๙" w:hAnsi="TH SarabunIT๙" w:cs="TH SarabunIT๙"/>
                <w:sz w:val="32"/>
                <w:szCs w:val="32"/>
                <w:cs/>
              </w:rPr>
              <w:t>สรุปผลการดำเนินโครงการ</w:t>
            </w:r>
          </w:p>
          <w:p w:rsidR="00543F6C" w:rsidRPr="00D85672" w:rsidRDefault="00543F6C" w:rsidP="00543F6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6" w:type="dxa"/>
          </w:tcPr>
          <w:p w:rsidR="00543F6C" w:rsidRPr="00D85672" w:rsidRDefault="00ED171D" w:rsidP="00543F6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D85672">
              <w:rPr>
                <w:rFonts w:ascii="TH SarabunIT๙" w:hAnsi="TH SarabunIT๙" w:cs="TH SarabunIT๙"/>
                <w:sz w:val="32"/>
                <w:szCs w:val="32"/>
                <w:cs/>
              </w:rPr>
              <w:t>บุคลากร มีจิตสาธารณะและมุ่งการตระหนักรู้รวมถึงการปฏิบัติงานที่ยึด</w:t>
            </w:r>
            <w:r w:rsidRPr="00D8567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D85672">
              <w:rPr>
                <w:rFonts w:ascii="TH SarabunIT๙" w:hAnsi="TH SarabunIT๙" w:cs="TH SarabunIT๙"/>
                <w:sz w:val="32"/>
                <w:szCs w:val="32"/>
                <w:cs/>
              </w:rPr>
              <w:t>ระเบียบ กฎหมาย</w:t>
            </w:r>
            <w:r w:rsidRPr="00D8567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D85672">
              <w:rPr>
                <w:rFonts w:ascii="TH SarabunIT๙" w:hAnsi="TH SarabunIT๙" w:cs="TH SarabunIT๙"/>
                <w:sz w:val="32"/>
                <w:szCs w:val="32"/>
                <w:cs/>
              </w:rPr>
              <w:t>เป็นสำคัญ</w:t>
            </w:r>
          </w:p>
        </w:tc>
      </w:tr>
      <w:tr w:rsidR="00ED171D" w:rsidRPr="00D85672" w:rsidTr="00D85672">
        <w:trPr>
          <w:trHeight w:val="70"/>
        </w:trPr>
        <w:tc>
          <w:tcPr>
            <w:tcW w:w="1596" w:type="dxa"/>
          </w:tcPr>
          <w:p w:rsidR="00ED171D" w:rsidRPr="00D85672" w:rsidRDefault="00ED171D" w:rsidP="00895CE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85672">
              <w:rPr>
                <w:rFonts w:ascii="TH SarabunIT๙" w:hAnsi="TH SarabunIT๙" w:cs="TH SarabunIT๙"/>
                <w:sz w:val="32"/>
                <w:szCs w:val="32"/>
                <w:cs/>
              </w:rPr>
              <w:t>2.</w:t>
            </w:r>
            <w:r w:rsidRPr="00D85672">
              <w:rPr>
                <w:rFonts w:ascii="TH SarabunIT๙" w:hAnsi="TH SarabunIT๙" w:cs="TH SarabunIT๙"/>
                <w:sz w:val="32"/>
                <w:szCs w:val="32"/>
                <w:cs/>
              </w:rPr>
              <w:t>การสร้างฐานความคิดการ แยกแยะประโยชน์ส่วนตัว และประโยชน์ส่วนรวม</w:t>
            </w:r>
          </w:p>
        </w:tc>
        <w:tc>
          <w:tcPr>
            <w:tcW w:w="1807" w:type="dxa"/>
          </w:tcPr>
          <w:p w:rsidR="00ED171D" w:rsidRPr="00D85672" w:rsidRDefault="00ED171D" w:rsidP="00ED171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D85672">
              <w:rPr>
                <w:rFonts w:ascii="TH SarabunIT๙" w:hAnsi="TH SarabunIT๙" w:cs="TH SarabunIT๙"/>
                <w:sz w:val="32"/>
                <w:szCs w:val="32"/>
              </w:rPr>
              <w:t xml:space="preserve">1. </w:t>
            </w:r>
            <w:r w:rsidRPr="00D85672">
              <w:rPr>
                <w:rFonts w:ascii="TH SarabunIT๙" w:hAnsi="TH SarabunIT๙" w:cs="TH SarabunIT๙"/>
                <w:sz w:val="32"/>
                <w:szCs w:val="32"/>
                <w:cs/>
              </w:rPr>
              <w:t>ประเมินความเสี่ยง</w:t>
            </w:r>
            <w:r w:rsidRPr="00D8567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proofErr w:type="gramStart"/>
            <w:r w:rsidRPr="00D85672">
              <w:rPr>
                <w:rFonts w:ascii="TH SarabunIT๙" w:hAnsi="TH SarabunIT๙" w:cs="TH SarabunIT๙"/>
                <w:sz w:val="32"/>
                <w:szCs w:val="32"/>
                <w:cs/>
              </w:rPr>
              <w:t>ทุกขั้นตอนของการปฏิบัติ</w:t>
            </w:r>
            <w:r w:rsidRPr="00D8567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9F2469" w:rsidRPr="00D8567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9F2469" w:rsidRPr="00D85672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proofErr w:type="gramEnd"/>
            <w:r w:rsidR="009F2469" w:rsidRPr="00D85672">
              <w:rPr>
                <w:rFonts w:ascii="TH SarabunIT๙" w:hAnsi="TH SarabunIT๙" w:cs="TH SarabunIT๙"/>
                <w:sz w:val="32"/>
                <w:szCs w:val="32"/>
              </w:rPr>
              <w:t xml:space="preserve"> .</w:t>
            </w:r>
            <w:r w:rsidRPr="00D85672">
              <w:rPr>
                <w:rFonts w:ascii="TH SarabunIT๙" w:hAnsi="TH SarabunIT๙" w:cs="TH SarabunIT๙"/>
                <w:sz w:val="32"/>
                <w:szCs w:val="32"/>
                <w:cs/>
              </w:rPr>
              <w:t>ประช</w:t>
            </w:r>
            <w:r w:rsidRPr="00D85672">
              <w:rPr>
                <w:rFonts w:ascii="TH SarabunIT๙" w:hAnsi="TH SarabunIT๙" w:cs="TH SarabunIT๙"/>
                <w:sz w:val="32"/>
                <w:szCs w:val="32"/>
                <w:cs/>
              </w:rPr>
              <w:t>ุม</w:t>
            </w:r>
            <w:r w:rsidRPr="00D85672">
              <w:rPr>
                <w:rFonts w:ascii="TH SarabunIT๙" w:hAnsi="TH SarabunIT๙" w:cs="TH SarabunIT๙"/>
                <w:sz w:val="32"/>
                <w:szCs w:val="32"/>
                <w:cs/>
              </w:rPr>
              <w:t>ร่วมพิจารณาคณะผู้บริหารและเจ้าหน้าที่ในการลดหรือขจัดความเสี่ยง</w:t>
            </w:r>
            <w:r w:rsidRPr="00D85672">
              <w:rPr>
                <w:rFonts w:ascii="TH SarabunIT๙" w:hAnsi="TH SarabunIT๙" w:cs="TH SarabunIT๙"/>
                <w:sz w:val="32"/>
                <w:szCs w:val="32"/>
              </w:rPr>
              <w:t xml:space="preserve"> 3. </w:t>
            </w:r>
            <w:r w:rsidRPr="00D85672">
              <w:rPr>
                <w:rFonts w:ascii="TH SarabunIT๙" w:hAnsi="TH SarabunIT๙" w:cs="TH SarabunIT๙"/>
                <w:sz w:val="32"/>
                <w:szCs w:val="32"/>
                <w:cs/>
              </w:rPr>
              <w:t>จัดทำแนวทางใน</w:t>
            </w:r>
            <w:r w:rsidRPr="00D8567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D85672">
              <w:rPr>
                <w:rFonts w:ascii="TH SarabunIT๙" w:hAnsi="TH SarabunIT๙" w:cs="TH SarabunIT๙"/>
                <w:sz w:val="32"/>
                <w:szCs w:val="32"/>
                <w:cs/>
              </w:rPr>
              <w:t>การปฏิบัติงานที่มี</w:t>
            </w:r>
            <w:r w:rsidRPr="00D8567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D85672">
              <w:rPr>
                <w:rFonts w:ascii="TH SarabunIT๙" w:hAnsi="TH SarabunIT๙" w:cs="TH SarabunIT๙"/>
                <w:sz w:val="32"/>
                <w:szCs w:val="32"/>
                <w:cs/>
              </w:rPr>
              <w:t>ความโปร่งใสมากขึ้น</w:t>
            </w:r>
          </w:p>
          <w:p w:rsidR="00ED171D" w:rsidRPr="00D85672" w:rsidRDefault="009F2469" w:rsidP="00D8567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D85672">
              <w:rPr>
                <w:rFonts w:ascii="TH SarabunIT๙" w:hAnsi="TH SarabunIT๙" w:cs="TH SarabunIT๙"/>
                <w:sz w:val="32"/>
                <w:szCs w:val="32"/>
              </w:rPr>
              <w:t xml:space="preserve">4. </w:t>
            </w:r>
            <w:r w:rsidRPr="00D85672">
              <w:rPr>
                <w:rFonts w:ascii="TH SarabunIT๙" w:hAnsi="TH SarabunIT๙" w:cs="TH SarabunIT๙"/>
                <w:sz w:val="32"/>
                <w:szCs w:val="32"/>
                <w:cs/>
              </w:rPr>
              <w:t>จัดทำคู่มือการปฏิบัติราชการ และ</w:t>
            </w:r>
            <w:r w:rsidRPr="00D8567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D85672">
              <w:rPr>
                <w:rFonts w:ascii="TH SarabunIT๙" w:hAnsi="TH SarabunIT๙" w:cs="TH SarabunIT๙"/>
                <w:sz w:val="32"/>
                <w:szCs w:val="32"/>
                <w:cs/>
              </w:rPr>
              <w:t>ให้ถือปฏิบัติตามอย่าง</w:t>
            </w:r>
            <w:r w:rsidRPr="00D8567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D85672">
              <w:rPr>
                <w:rFonts w:ascii="TH SarabunIT๙" w:hAnsi="TH SarabunIT๙" w:cs="TH SarabunIT๙"/>
                <w:sz w:val="32"/>
                <w:szCs w:val="32"/>
                <w:cs/>
              </w:rPr>
              <w:t>เคร่งครัด</w:t>
            </w:r>
          </w:p>
        </w:tc>
        <w:tc>
          <w:tcPr>
            <w:tcW w:w="1385" w:type="dxa"/>
          </w:tcPr>
          <w:p w:rsidR="00ED171D" w:rsidRPr="00D85672" w:rsidRDefault="00ED171D" w:rsidP="00ED171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D85672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สำนักปลัด</w:t>
            </w:r>
            <w:r w:rsidRPr="00D8567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D85672">
              <w:rPr>
                <w:rFonts w:ascii="TH SarabunIT๙" w:hAnsi="TH SarabunIT๙" w:cs="TH SarabunIT๙"/>
                <w:sz w:val="32"/>
                <w:szCs w:val="32"/>
                <w:cs/>
              </w:rPr>
              <w:t>กองคลัง</w:t>
            </w:r>
            <w:r w:rsidRPr="00D8567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D85672">
              <w:rPr>
                <w:rFonts w:ascii="TH SarabunIT๙" w:hAnsi="TH SarabunIT๙" w:cs="TH SarabunIT๙"/>
                <w:sz w:val="32"/>
                <w:szCs w:val="32"/>
                <w:cs/>
              </w:rPr>
              <w:t>กองช่าง กองการศึกษาฯ</w:t>
            </w:r>
          </w:p>
          <w:p w:rsidR="00ED171D" w:rsidRPr="00D85672" w:rsidRDefault="00ED171D" w:rsidP="00543F6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96" w:type="dxa"/>
          </w:tcPr>
          <w:p w:rsidR="00ED171D" w:rsidRPr="00D85672" w:rsidRDefault="00ED171D" w:rsidP="00543F6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85672">
              <w:rPr>
                <w:rFonts w:ascii="TH SarabunIT๙" w:hAnsi="TH SarabunIT๙" w:cs="TH SarabunIT๙"/>
                <w:sz w:val="32"/>
                <w:szCs w:val="32"/>
                <w:cs/>
              </w:rPr>
              <w:t>ตลอดทั้งป</w:t>
            </w:r>
            <w:r w:rsidRPr="00D85672">
              <w:rPr>
                <w:rFonts w:ascii="TH SarabunIT๙" w:hAnsi="TH SarabunIT๙" w:cs="TH SarabunIT๙"/>
                <w:sz w:val="32"/>
                <w:szCs w:val="32"/>
                <w:cs/>
              </w:rPr>
              <w:t>ี</w:t>
            </w:r>
          </w:p>
        </w:tc>
        <w:tc>
          <w:tcPr>
            <w:tcW w:w="2405" w:type="dxa"/>
          </w:tcPr>
          <w:p w:rsidR="009F2469" w:rsidRPr="00D85672" w:rsidRDefault="009F2469" w:rsidP="009F2469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D85672">
              <w:rPr>
                <w:rFonts w:ascii="TH SarabunIT๙" w:hAnsi="TH SarabunIT๙" w:cs="TH SarabunIT๙"/>
                <w:sz w:val="32"/>
                <w:szCs w:val="32"/>
              </w:rPr>
              <w:t>1.</w:t>
            </w:r>
            <w:r w:rsidRPr="00D85672">
              <w:rPr>
                <w:rFonts w:ascii="TH SarabunIT๙" w:hAnsi="TH SarabunIT๙" w:cs="TH SarabunIT๙"/>
                <w:sz w:val="32"/>
                <w:szCs w:val="32"/>
                <w:cs/>
              </w:rPr>
              <w:t>ให้แต่ละสำนัก/</w:t>
            </w:r>
            <w:r w:rsidRPr="00D8567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D85672">
              <w:rPr>
                <w:rFonts w:ascii="TH SarabunIT๙" w:hAnsi="TH SarabunIT๙" w:cs="TH SarabunIT๙"/>
                <w:sz w:val="32"/>
                <w:szCs w:val="32"/>
                <w:cs/>
              </w:rPr>
              <w:t>กอง ประเมินการปฏิบัติงาน หรือ</w:t>
            </w:r>
            <w:r w:rsidRPr="00D8567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D85672">
              <w:rPr>
                <w:rFonts w:ascii="TH SarabunIT๙" w:hAnsi="TH SarabunIT๙" w:cs="TH SarabunIT๙"/>
                <w:sz w:val="32"/>
                <w:szCs w:val="32"/>
                <w:cs/>
              </w:rPr>
              <w:t>กิจกรรมที่ทำให้เกิด</w:t>
            </w:r>
            <w:r w:rsidRPr="00D8567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D85672">
              <w:rPr>
                <w:rFonts w:ascii="TH SarabunIT๙" w:hAnsi="TH SarabunIT๙" w:cs="TH SarabunIT๙"/>
                <w:sz w:val="32"/>
                <w:szCs w:val="32"/>
                <w:cs/>
              </w:rPr>
              <w:t>ความเสี่ยง</w:t>
            </w:r>
            <w:r w:rsidRPr="00D85672">
              <w:rPr>
                <w:rFonts w:ascii="TH SarabunIT๙" w:hAnsi="TH SarabunIT๙" w:cs="TH SarabunIT๙"/>
                <w:sz w:val="32"/>
                <w:szCs w:val="32"/>
              </w:rPr>
              <w:t xml:space="preserve"> 2.</w:t>
            </w:r>
            <w:r w:rsidRPr="00D85672">
              <w:rPr>
                <w:rFonts w:ascii="TH SarabunIT๙" w:hAnsi="TH SarabunIT๙" w:cs="TH SarabunIT๙"/>
                <w:sz w:val="32"/>
                <w:szCs w:val="32"/>
                <w:cs/>
              </w:rPr>
              <w:t>รวบรวมข้อมูลวิเคราะห์ และแยกแยะข้อมูลให้เป็นหมวดหมู่เดียวกันโดยเรียงลำดับจากความเสี่ยงสูงไปหาความเสี่ยงต่ำ</w:t>
            </w:r>
            <w:r w:rsidRPr="00D85672">
              <w:rPr>
                <w:rFonts w:ascii="TH SarabunIT๙" w:hAnsi="TH SarabunIT๙" w:cs="TH SarabunIT๙"/>
                <w:sz w:val="32"/>
                <w:szCs w:val="32"/>
              </w:rPr>
              <w:t xml:space="preserve"> 3.</w:t>
            </w:r>
            <w:r w:rsidRPr="00D85672">
              <w:rPr>
                <w:rFonts w:ascii="TH SarabunIT๙" w:hAnsi="TH SarabunIT๙" w:cs="TH SarabunIT๙"/>
                <w:sz w:val="32"/>
                <w:szCs w:val="32"/>
                <w:cs/>
              </w:rPr>
              <w:t>ประชุมหารือเพื่อหาวิธีการในการจัดการกับความเสี่ยง</w:t>
            </w:r>
            <w:r w:rsidRPr="00D8567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D85672">
              <w:rPr>
                <w:rFonts w:ascii="TH SarabunIT๙" w:hAnsi="TH SarabunIT๙" w:cs="TH SarabunIT๙"/>
                <w:sz w:val="32"/>
                <w:szCs w:val="32"/>
                <w:cs/>
              </w:rPr>
              <w:t>นั้น</w:t>
            </w:r>
            <w:r w:rsidRPr="00D85672">
              <w:rPr>
                <w:rFonts w:ascii="TH SarabunIT๙" w:hAnsi="TH SarabunIT๙" w:cs="TH SarabunIT๙"/>
                <w:sz w:val="32"/>
                <w:szCs w:val="32"/>
              </w:rPr>
              <w:t xml:space="preserve"> 4.</w:t>
            </w:r>
            <w:r w:rsidRPr="00D85672">
              <w:rPr>
                <w:rFonts w:ascii="TH SarabunIT๙" w:hAnsi="TH SarabunIT๙" w:cs="TH SarabunIT๙"/>
                <w:sz w:val="32"/>
                <w:szCs w:val="32"/>
                <w:cs/>
              </w:rPr>
              <w:t>จัดทำคู่มือการ</w:t>
            </w:r>
            <w:r w:rsidRPr="00D8567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D85672">
              <w:rPr>
                <w:rFonts w:ascii="TH SarabunIT๙" w:hAnsi="TH SarabunIT๙" w:cs="TH SarabunIT๙"/>
                <w:sz w:val="32"/>
                <w:szCs w:val="32"/>
                <w:cs/>
              </w:rPr>
              <w:t>ปฏิบัติงาน</w:t>
            </w:r>
          </w:p>
          <w:p w:rsidR="00ED171D" w:rsidRPr="00D85672" w:rsidRDefault="00ED171D" w:rsidP="00543F6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6" w:type="dxa"/>
          </w:tcPr>
          <w:p w:rsidR="009F2469" w:rsidRPr="00D85672" w:rsidRDefault="009F2469" w:rsidP="009F2469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D85672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มีการประเมินความเสี่ยงซึ่งดูปัจจัยในปัจจุบัน</w:t>
            </w:r>
            <w:r w:rsidRPr="00D8567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D85672">
              <w:rPr>
                <w:rFonts w:ascii="TH SarabunIT๙" w:hAnsi="TH SarabunIT๙" w:cs="TH SarabunIT๙"/>
                <w:sz w:val="32"/>
                <w:szCs w:val="32"/>
                <w:cs/>
              </w:rPr>
              <w:t>และรายงาน</w:t>
            </w:r>
            <w:r w:rsidRPr="00D8567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D85672">
              <w:rPr>
                <w:rFonts w:ascii="TH SarabunIT๙" w:hAnsi="TH SarabunIT๙" w:cs="TH SarabunIT๙"/>
                <w:sz w:val="32"/>
                <w:szCs w:val="32"/>
                <w:cs/>
              </w:rPr>
              <w:t>ผู้บริหารให้ทราบ</w:t>
            </w:r>
            <w:r w:rsidRPr="00D8567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D85672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เพื่อออกมาตรการป้องกันหรือเตรียมรับมือและ</w:t>
            </w:r>
            <w:r w:rsidRPr="00D8567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D85672">
              <w:rPr>
                <w:rFonts w:ascii="TH SarabunIT๙" w:hAnsi="TH SarabunIT๙" w:cs="TH SarabunIT๙"/>
                <w:sz w:val="32"/>
                <w:szCs w:val="32"/>
                <w:cs/>
              </w:rPr>
              <w:t>เฝ้าระวังในงานที่</w:t>
            </w:r>
            <w:r w:rsidRPr="00D8567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D85672">
              <w:rPr>
                <w:rFonts w:ascii="TH SarabunIT๙" w:hAnsi="TH SarabunIT๙" w:cs="TH SarabunIT๙"/>
                <w:sz w:val="32"/>
                <w:szCs w:val="32"/>
                <w:cs/>
              </w:rPr>
              <w:t>มีความเสี่ยงที่อาจ</w:t>
            </w:r>
            <w:r w:rsidRPr="00D8567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D85672">
              <w:rPr>
                <w:rFonts w:ascii="TH SarabunIT๙" w:hAnsi="TH SarabunIT๙" w:cs="TH SarabunIT๙"/>
                <w:sz w:val="32"/>
                <w:szCs w:val="32"/>
                <w:cs/>
              </w:rPr>
              <w:t>เกิดการทุจริตหรือ</w:t>
            </w:r>
            <w:r w:rsidRPr="00D8567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D85672">
              <w:rPr>
                <w:rFonts w:ascii="TH SarabunIT๙" w:hAnsi="TH SarabunIT๙" w:cs="TH SarabunIT๙"/>
                <w:sz w:val="32"/>
                <w:szCs w:val="32"/>
                <w:cs/>
              </w:rPr>
              <w:t>หาประโยชน์อื่นใด</w:t>
            </w:r>
          </w:p>
          <w:p w:rsidR="00ED171D" w:rsidRPr="00D85672" w:rsidRDefault="00ED171D" w:rsidP="00543F6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9F2469" w:rsidRPr="00D85672" w:rsidTr="009F2469">
        <w:trPr>
          <w:trHeight w:val="840"/>
        </w:trPr>
        <w:tc>
          <w:tcPr>
            <w:tcW w:w="1596" w:type="dxa"/>
          </w:tcPr>
          <w:p w:rsidR="009F2469" w:rsidRPr="00D85672" w:rsidRDefault="009F2469" w:rsidP="00895CE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85672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มาตรการ/</w:t>
            </w:r>
            <w:r w:rsidRPr="00D8567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D85672">
              <w:rPr>
                <w:rFonts w:ascii="TH SarabunIT๙" w:hAnsi="TH SarabunIT๙" w:cs="TH SarabunIT๙"/>
                <w:sz w:val="32"/>
                <w:szCs w:val="32"/>
                <w:cs/>
              </w:rPr>
              <w:t>แนวทาง</w:t>
            </w:r>
          </w:p>
        </w:tc>
        <w:tc>
          <w:tcPr>
            <w:tcW w:w="1807" w:type="dxa"/>
          </w:tcPr>
          <w:p w:rsidR="009F2469" w:rsidRPr="00D85672" w:rsidRDefault="009F2469" w:rsidP="00ED171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D85672">
              <w:rPr>
                <w:rFonts w:ascii="TH SarabunIT๙" w:hAnsi="TH SarabunIT๙" w:cs="TH SarabunIT๙"/>
                <w:sz w:val="32"/>
                <w:szCs w:val="32"/>
                <w:cs/>
              </w:rPr>
              <w:t>วิธีการดำเนินการ</w:t>
            </w:r>
          </w:p>
        </w:tc>
        <w:tc>
          <w:tcPr>
            <w:tcW w:w="1385" w:type="dxa"/>
          </w:tcPr>
          <w:p w:rsidR="009F2469" w:rsidRPr="00D85672" w:rsidRDefault="009F2469" w:rsidP="00ED171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85672">
              <w:rPr>
                <w:rFonts w:ascii="TH SarabunIT๙" w:hAnsi="TH SarabunIT๙" w:cs="TH SarabunIT๙"/>
                <w:sz w:val="32"/>
                <w:szCs w:val="32"/>
                <w:cs/>
              </w:rPr>
              <w:t>ผู้รับผิดชอบ</w:t>
            </w:r>
          </w:p>
        </w:tc>
        <w:tc>
          <w:tcPr>
            <w:tcW w:w="1596" w:type="dxa"/>
          </w:tcPr>
          <w:p w:rsidR="009F2469" w:rsidRPr="00D85672" w:rsidRDefault="009F2469" w:rsidP="00543F6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85672">
              <w:rPr>
                <w:rFonts w:ascii="TH SarabunIT๙" w:hAnsi="TH SarabunIT๙" w:cs="TH SarabunIT๙"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2405" w:type="dxa"/>
          </w:tcPr>
          <w:p w:rsidR="009F2469" w:rsidRPr="00D85672" w:rsidRDefault="009F2469" w:rsidP="009F2469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D85672">
              <w:rPr>
                <w:rFonts w:ascii="TH SarabunIT๙" w:hAnsi="TH SarabunIT๙" w:cs="TH SarabunIT๙"/>
                <w:sz w:val="32"/>
                <w:szCs w:val="32"/>
                <w:cs/>
              </w:rPr>
              <w:t>สรุปผลการดำเนินการ</w:t>
            </w:r>
          </w:p>
        </w:tc>
        <w:tc>
          <w:tcPr>
            <w:tcW w:w="2126" w:type="dxa"/>
          </w:tcPr>
          <w:p w:rsidR="009F2469" w:rsidRPr="00D85672" w:rsidRDefault="009F2469" w:rsidP="009F2469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85672">
              <w:rPr>
                <w:rFonts w:ascii="TH SarabunIT๙" w:hAnsi="TH SarabunIT๙" w:cs="TH SarabunIT๙"/>
                <w:sz w:val="32"/>
                <w:szCs w:val="32"/>
                <w:cs/>
              </w:rPr>
              <w:t>ผลการปฏิบัต</w:t>
            </w:r>
          </w:p>
        </w:tc>
      </w:tr>
      <w:tr w:rsidR="009F2469" w:rsidRPr="00D85672" w:rsidTr="00895CEF">
        <w:trPr>
          <w:trHeight w:val="1815"/>
        </w:trPr>
        <w:tc>
          <w:tcPr>
            <w:tcW w:w="1596" w:type="dxa"/>
          </w:tcPr>
          <w:p w:rsidR="00D85672" w:rsidRPr="00D85672" w:rsidRDefault="00D85672" w:rsidP="00D8567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D85672">
              <w:rPr>
                <w:rFonts w:ascii="TH SarabunIT๙" w:hAnsi="TH SarabunIT๙" w:cs="TH SarabunIT๙"/>
                <w:sz w:val="32"/>
                <w:szCs w:val="32"/>
                <w:cs/>
              </w:rPr>
              <w:t>3.</w:t>
            </w:r>
            <w:r w:rsidRPr="00D85672">
              <w:rPr>
                <w:rFonts w:ascii="TH SarabunIT๙" w:hAnsi="TH SarabunIT๙" w:cs="TH SarabunIT๙"/>
                <w:sz w:val="32"/>
                <w:szCs w:val="32"/>
                <w:cs/>
              </w:rPr>
              <w:t>เผยแพร่ช่องทางการร้องเรียน</w:t>
            </w:r>
            <w:r w:rsidRPr="00D8567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D85672">
              <w:rPr>
                <w:rFonts w:ascii="TH SarabunIT๙" w:hAnsi="TH SarabunIT๙" w:cs="TH SarabunIT๙"/>
                <w:sz w:val="32"/>
                <w:szCs w:val="32"/>
                <w:cs/>
              </w:rPr>
              <w:t>เจ้าหน้าที่ของหน่วยงาน ผ่านช่องทาง</w:t>
            </w:r>
            <w:r w:rsidRPr="00D8567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D85672">
              <w:rPr>
                <w:rFonts w:ascii="TH SarabunIT๙" w:hAnsi="TH SarabunIT๙" w:cs="TH SarabunIT๙"/>
                <w:sz w:val="32"/>
                <w:szCs w:val="32"/>
                <w:cs/>
              </w:rPr>
              <w:t>ออนไลน์ โดยจัดให้มีมาตรการคุ้มครองและ</w:t>
            </w:r>
            <w:r w:rsidRPr="00D8567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D85672">
              <w:rPr>
                <w:rFonts w:ascii="TH SarabunIT๙" w:hAnsi="TH SarabunIT๙" w:cs="TH SarabunIT๙"/>
                <w:sz w:val="32"/>
                <w:szCs w:val="32"/>
                <w:cs/>
              </w:rPr>
              <w:t>ปกปิดข้อมูลผู้</w:t>
            </w:r>
            <w:r w:rsidRPr="00D8567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D85672">
              <w:rPr>
                <w:rFonts w:ascii="TH SarabunIT๙" w:hAnsi="TH SarabunIT๙" w:cs="TH SarabunIT๙"/>
                <w:sz w:val="32"/>
                <w:szCs w:val="32"/>
                <w:cs/>
              </w:rPr>
              <w:t>แจ้งเบาะแส</w:t>
            </w:r>
          </w:p>
          <w:p w:rsidR="009F2469" w:rsidRPr="00D85672" w:rsidRDefault="009F2469" w:rsidP="00895CE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07" w:type="dxa"/>
          </w:tcPr>
          <w:p w:rsidR="00D85672" w:rsidRPr="00D85672" w:rsidRDefault="00D85672" w:rsidP="00D8567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D85672">
              <w:rPr>
                <w:rFonts w:ascii="TH SarabunIT๙" w:hAnsi="TH SarabunIT๙" w:cs="TH SarabunIT๙"/>
                <w:sz w:val="32"/>
                <w:szCs w:val="32"/>
              </w:rPr>
              <w:t>1.</w:t>
            </w:r>
            <w:r w:rsidRPr="00D85672">
              <w:rPr>
                <w:rFonts w:ascii="TH SarabunIT๙" w:hAnsi="TH SarabunIT๙" w:cs="TH SarabunIT๙"/>
                <w:sz w:val="32"/>
                <w:szCs w:val="32"/>
                <w:cs/>
              </w:rPr>
              <w:t>เพิ่มช่องทางการ</w:t>
            </w:r>
            <w:r w:rsidRPr="00D8567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D85672">
              <w:rPr>
                <w:rFonts w:ascii="TH SarabunIT๙" w:hAnsi="TH SarabunIT๙" w:cs="TH SarabunIT๙"/>
                <w:sz w:val="32"/>
                <w:szCs w:val="32"/>
                <w:cs/>
              </w:rPr>
              <w:t>ร้องเรียนเจ้าหน้าที่ให้</w:t>
            </w:r>
            <w:r w:rsidRPr="00D8567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D85672">
              <w:rPr>
                <w:rFonts w:ascii="TH SarabunIT๙" w:hAnsi="TH SarabunIT๙" w:cs="TH SarabunIT๙"/>
                <w:sz w:val="32"/>
                <w:szCs w:val="32"/>
                <w:cs/>
              </w:rPr>
              <w:t>มากขึ้น และสะดวก</w:t>
            </w:r>
            <w:r w:rsidRPr="00D85672">
              <w:rPr>
                <w:rFonts w:ascii="TH SarabunIT๙" w:hAnsi="TH SarabunIT๙" w:cs="TH SarabunIT๙"/>
                <w:sz w:val="32"/>
                <w:szCs w:val="32"/>
                <w:cs/>
              </w:rPr>
              <w:t>ต่อประชาชน</w:t>
            </w:r>
            <w:r w:rsidRPr="00D85672">
              <w:rPr>
                <w:rFonts w:ascii="TH SarabunIT๙" w:hAnsi="TH SarabunIT๙" w:cs="TH SarabunIT๙"/>
                <w:sz w:val="32"/>
                <w:szCs w:val="32"/>
              </w:rPr>
              <w:t xml:space="preserve"> 2. </w:t>
            </w:r>
            <w:r w:rsidRPr="00D85672">
              <w:rPr>
                <w:rFonts w:ascii="TH SarabunIT๙" w:hAnsi="TH SarabunIT๙" w:cs="TH SarabunIT๙"/>
                <w:sz w:val="32"/>
                <w:szCs w:val="32"/>
                <w:cs/>
              </w:rPr>
              <w:t>จัดทำคู่มือสำหรับ</w:t>
            </w:r>
            <w:r w:rsidRPr="00D8567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D85672">
              <w:rPr>
                <w:rFonts w:ascii="TH SarabunIT๙" w:hAnsi="TH SarabunIT๙" w:cs="TH SarabunIT๙"/>
                <w:sz w:val="32"/>
                <w:szCs w:val="32"/>
                <w:cs/>
              </w:rPr>
              <w:t>แจ้งเรื่องร้องเรียน</w:t>
            </w:r>
            <w:r w:rsidRPr="00D85672">
              <w:rPr>
                <w:rFonts w:ascii="TH SarabunIT๙" w:hAnsi="TH SarabunIT๙" w:cs="TH SarabunIT๙"/>
                <w:sz w:val="32"/>
                <w:szCs w:val="32"/>
              </w:rPr>
              <w:t xml:space="preserve"> 3.</w:t>
            </w:r>
            <w:r w:rsidRPr="00D85672">
              <w:rPr>
                <w:rFonts w:ascii="TH SarabunIT๙" w:hAnsi="TH SarabunIT๙" w:cs="TH SarabunIT๙"/>
                <w:sz w:val="32"/>
                <w:szCs w:val="32"/>
                <w:cs/>
              </w:rPr>
              <w:t>แต่งตั้งคณะทำงาน</w:t>
            </w:r>
            <w:r w:rsidRPr="00D8567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D85672">
              <w:rPr>
                <w:rFonts w:ascii="TH SarabunIT๙" w:hAnsi="TH SarabunIT๙" w:cs="TH SarabunIT๙"/>
                <w:sz w:val="32"/>
                <w:szCs w:val="32"/>
                <w:cs/>
              </w:rPr>
              <w:t>รับเรื่องร้องเรียน และ</w:t>
            </w:r>
            <w:r w:rsidRPr="00D8567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D85672">
              <w:rPr>
                <w:rFonts w:ascii="TH SarabunIT๙" w:hAnsi="TH SarabunIT๙" w:cs="TH SarabunIT๙"/>
                <w:sz w:val="32"/>
                <w:szCs w:val="32"/>
                <w:cs/>
              </w:rPr>
              <w:t>ประสานงานต่อใน</w:t>
            </w:r>
            <w:r w:rsidRPr="00D8567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D85672">
              <w:rPr>
                <w:rFonts w:ascii="TH SarabunIT๙" w:hAnsi="TH SarabunIT๙" w:cs="TH SarabunIT๙"/>
                <w:sz w:val="32"/>
                <w:szCs w:val="32"/>
                <w:cs/>
              </w:rPr>
              <w:t>ส่วนที่เกี่ยวข้อง</w:t>
            </w:r>
            <w:r w:rsidRPr="00D85672">
              <w:rPr>
                <w:rFonts w:ascii="TH SarabunIT๙" w:hAnsi="TH SarabunIT๙" w:cs="TH SarabunIT๙"/>
                <w:sz w:val="32"/>
                <w:szCs w:val="32"/>
              </w:rPr>
              <w:t xml:space="preserve"> 4. </w:t>
            </w:r>
            <w:r w:rsidRPr="00D85672">
              <w:rPr>
                <w:rFonts w:ascii="TH SarabunIT๙" w:hAnsi="TH SarabunIT๙" w:cs="TH SarabunIT๙"/>
                <w:sz w:val="32"/>
                <w:szCs w:val="32"/>
                <w:cs/>
              </w:rPr>
              <w:t>จัดตั้งศูนย์รับเรื่อง</w:t>
            </w:r>
            <w:r w:rsidRPr="00D8567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D85672">
              <w:rPr>
                <w:rFonts w:ascii="TH SarabunIT๙" w:hAnsi="TH SarabunIT๙" w:cs="TH SarabunIT๙"/>
                <w:sz w:val="32"/>
                <w:szCs w:val="32"/>
                <w:cs/>
              </w:rPr>
              <w:t>ร้องเรียน/ร้องทุกข์</w:t>
            </w:r>
          </w:p>
          <w:p w:rsidR="009F2469" w:rsidRPr="00D85672" w:rsidRDefault="009F2469" w:rsidP="00ED171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85" w:type="dxa"/>
          </w:tcPr>
          <w:p w:rsidR="009F2469" w:rsidRPr="00D85672" w:rsidRDefault="00D85672" w:rsidP="00ED171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85672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1596" w:type="dxa"/>
          </w:tcPr>
          <w:p w:rsidR="009F2469" w:rsidRPr="00D85672" w:rsidRDefault="00D85672" w:rsidP="00543F6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85672">
              <w:rPr>
                <w:rFonts w:ascii="TH SarabunIT๙" w:hAnsi="TH SarabunIT๙" w:cs="TH SarabunIT๙"/>
                <w:sz w:val="32"/>
                <w:szCs w:val="32"/>
                <w:cs/>
              </w:rPr>
              <w:t>ตอลดทั้งป</w:t>
            </w:r>
            <w:r w:rsidRPr="00D85672">
              <w:rPr>
                <w:rFonts w:ascii="TH SarabunIT๙" w:hAnsi="TH SarabunIT๙" w:cs="TH SarabunIT๙"/>
                <w:sz w:val="32"/>
                <w:szCs w:val="32"/>
                <w:cs/>
              </w:rPr>
              <w:t>ี</w:t>
            </w:r>
          </w:p>
        </w:tc>
        <w:tc>
          <w:tcPr>
            <w:tcW w:w="2405" w:type="dxa"/>
          </w:tcPr>
          <w:p w:rsidR="00D85672" w:rsidRPr="00D85672" w:rsidRDefault="00D85672" w:rsidP="00D8567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D85672">
              <w:rPr>
                <w:rFonts w:ascii="TH SarabunIT๙" w:hAnsi="TH SarabunIT๙" w:cs="TH SarabunIT๙"/>
                <w:sz w:val="32"/>
                <w:szCs w:val="32"/>
              </w:rPr>
              <w:t>1.</w:t>
            </w:r>
            <w:r w:rsidRPr="00D85672">
              <w:rPr>
                <w:rFonts w:ascii="TH SarabunIT๙" w:hAnsi="TH SarabunIT๙" w:cs="TH SarabunIT๙"/>
                <w:sz w:val="32"/>
                <w:szCs w:val="32"/>
                <w:cs/>
              </w:rPr>
              <w:t>เพิ่มช่องทางการ</w:t>
            </w:r>
            <w:r w:rsidRPr="00D8567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D85672">
              <w:rPr>
                <w:rFonts w:ascii="TH SarabunIT๙" w:hAnsi="TH SarabunIT๙" w:cs="TH SarabunIT๙"/>
                <w:sz w:val="32"/>
                <w:szCs w:val="32"/>
                <w:cs/>
              </w:rPr>
              <w:t>ร้องเรียน</w:t>
            </w:r>
            <w:r w:rsidRPr="00D85672">
              <w:rPr>
                <w:rFonts w:ascii="TH SarabunIT๙" w:hAnsi="TH SarabunIT๙" w:cs="TH SarabunIT๙"/>
                <w:sz w:val="32"/>
                <w:szCs w:val="32"/>
              </w:rPr>
              <w:t xml:space="preserve"> 2.</w:t>
            </w:r>
            <w:r w:rsidRPr="00D85672">
              <w:rPr>
                <w:rFonts w:ascii="TH SarabunIT๙" w:hAnsi="TH SarabunIT๙" w:cs="TH SarabunIT๙"/>
                <w:sz w:val="32"/>
                <w:szCs w:val="32"/>
                <w:cs/>
              </w:rPr>
              <w:t>ประชาสัมพันธ์ใน</w:t>
            </w:r>
            <w:r w:rsidRPr="00D8567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D85672">
              <w:rPr>
                <w:rFonts w:ascii="TH SarabunIT๙" w:hAnsi="TH SarabunIT๙" w:cs="TH SarabunIT๙"/>
                <w:sz w:val="32"/>
                <w:szCs w:val="32"/>
                <w:cs/>
              </w:rPr>
              <w:t>ประชาชนได้รับทราบ</w:t>
            </w:r>
            <w:r w:rsidRPr="00D85672">
              <w:rPr>
                <w:rFonts w:ascii="TH SarabunIT๙" w:hAnsi="TH SarabunIT๙" w:cs="TH SarabunIT๙"/>
                <w:sz w:val="32"/>
                <w:szCs w:val="32"/>
              </w:rPr>
              <w:t xml:space="preserve"> 3.</w:t>
            </w:r>
            <w:r w:rsidRPr="00D85672">
              <w:rPr>
                <w:rFonts w:ascii="TH SarabunIT๙" w:hAnsi="TH SarabunIT๙" w:cs="TH SarabunIT๙"/>
                <w:sz w:val="32"/>
                <w:szCs w:val="32"/>
                <w:cs/>
              </w:rPr>
              <w:t>มีคำสั่งแต่งตั้ง</w:t>
            </w:r>
            <w:r w:rsidRPr="00D8567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D85672">
              <w:rPr>
                <w:rFonts w:ascii="TH SarabunIT๙" w:hAnsi="TH SarabunIT๙" w:cs="TH SarabunIT๙"/>
                <w:sz w:val="32"/>
                <w:szCs w:val="32"/>
                <w:cs/>
              </w:rPr>
              <w:t>คณะทำงานรับเรื่อง</w:t>
            </w:r>
            <w:r w:rsidRPr="00D8567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D85672">
              <w:rPr>
                <w:rFonts w:ascii="TH SarabunIT๙" w:hAnsi="TH SarabunIT๙" w:cs="TH SarabunIT๙"/>
                <w:sz w:val="32"/>
                <w:szCs w:val="32"/>
                <w:cs/>
              </w:rPr>
              <w:t>ร้องเรียน/ร้องทุกข์</w:t>
            </w:r>
            <w:r w:rsidRPr="00D85672">
              <w:rPr>
                <w:rFonts w:ascii="TH SarabunIT๙" w:hAnsi="TH SarabunIT๙" w:cs="TH SarabunIT๙"/>
                <w:sz w:val="32"/>
                <w:szCs w:val="32"/>
              </w:rPr>
              <w:t xml:space="preserve"> 4.</w:t>
            </w:r>
            <w:r w:rsidRPr="00D85672">
              <w:rPr>
                <w:rFonts w:ascii="TH SarabunIT๙" w:hAnsi="TH SarabunIT๙" w:cs="TH SarabunIT๙"/>
                <w:sz w:val="32"/>
                <w:szCs w:val="32"/>
                <w:cs/>
              </w:rPr>
              <w:t>มีมาตรการรับรอง</w:t>
            </w:r>
            <w:r w:rsidRPr="00D8567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D85672">
              <w:rPr>
                <w:rFonts w:ascii="TH SarabunIT๙" w:hAnsi="TH SarabunIT๙" w:cs="TH SarabunIT๙"/>
                <w:sz w:val="32"/>
                <w:szCs w:val="32"/>
                <w:cs/>
              </w:rPr>
              <w:t>คุ้มครองและปกปิด</w:t>
            </w:r>
            <w:r w:rsidRPr="00D8567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D85672">
              <w:rPr>
                <w:rFonts w:ascii="TH SarabunIT๙" w:hAnsi="TH SarabunIT๙" w:cs="TH SarabunIT๙"/>
                <w:sz w:val="32"/>
                <w:szCs w:val="32"/>
                <w:cs/>
              </w:rPr>
              <w:t>ข้อมูลของผู้ร้องเรียน</w:t>
            </w:r>
            <w:r w:rsidRPr="00D85672">
              <w:rPr>
                <w:rFonts w:ascii="TH SarabunIT๙" w:hAnsi="TH SarabunIT๙" w:cs="TH SarabunIT๙"/>
                <w:sz w:val="32"/>
                <w:szCs w:val="32"/>
              </w:rPr>
              <w:t xml:space="preserve"> 5.</w:t>
            </w:r>
            <w:r w:rsidRPr="00D85672">
              <w:rPr>
                <w:rFonts w:ascii="TH SarabunIT๙" w:hAnsi="TH SarabunIT๙" w:cs="TH SarabunIT๙"/>
                <w:sz w:val="32"/>
                <w:szCs w:val="32"/>
                <w:cs/>
              </w:rPr>
              <w:t>เตรียมสถานที่เป็น</w:t>
            </w:r>
            <w:r w:rsidRPr="00D8567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D85672">
              <w:rPr>
                <w:rFonts w:ascii="TH SarabunIT๙" w:hAnsi="TH SarabunIT๙" w:cs="TH SarabunIT๙"/>
                <w:sz w:val="32"/>
                <w:szCs w:val="32"/>
                <w:cs/>
              </w:rPr>
              <w:t>ศูนย์ปฏิบัติการและ</w:t>
            </w:r>
            <w:r w:rsidRPr="00D8567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D85672">
              <w:rPr>
                <w:rFonts w:ascii="TH SarabunIT๙" w:hAnsi="TH SarabunIT๙" w:cs="TH SarabunIT๙"/>
                <w:sz w:val="32"/>
                <w:szCs w:val="32"/>
                <w:cs/>
              </w:rPr>
              <w:t>ให้บริการประชาชน</w:t>
            </w:r>
          </w:p>
          <w:p w:rsidR="009F2469" w:rsidRPr="00D85672" w:rsidRDefault="009F2469" w:rsidP="009F2469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126" w:type="dxa"/>
          </w:tcPr>
          <w:p w:rsidR="00D85672" w:rsidRPr="00D85672" w:rsidRDefault="00D85672" w:rsidP="00D8567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D85672">
              <w:rPr>
                <w:rFonts w:ascii="TH SarabunIT๙" w:hAnsi="TH SarabunIT๙" w:cs="TH SarabunIT๙"/>
                <w:sz w:val="32"/>
                <w:szCs w:val="32"/>
                <w:cs/>
              </w:rPr>
              <w:t>มีช่องทางทางการ</w:t>
            </w:r>
            <w:r w:rsidRPr="00D8567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D85672">
              <w:rPr>
                <w:rFonts w:ascii="TH SarabunIT๙" w:hAnsi="TH SarabunIT๙" w:cs="TH SarabunIT๙"/>
                <w:sz w:val="32"/>
                <w:szCs w:val="32"/>
                <w:cs/>
              </w:rPr>
              <w:t>ร้องเรียนได้หลากหลายและ</w:t>
            </w:r>
            <w:r w:rsidRPr="00D8567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D85672">
              <w:rPr>
                <w:rFonts w:ascii="TH SarabunIT๙" w:hAnsi="TH SarabunIT๙" w:cs="TH SarabunIT๙"/>
                <w:sz w:val="32"/>
                <w:szCs w:val="32"/>
                <w:cs/>
              </w:rPr>
              <w:t>คุ้มครองสิทธิหรือ</w:t>
            </w:r>
            <w:r w:rsidRPr="00D8567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D85672">
              <w:rPr>
                <w:rFonts w:ascii="TH SarabunIT๙" w:hAnsi="TH SarabunIT๙" w:cs="TH SarabunIT๙"/>
                <w:sz w:val="32"/>
                <w:szCs w:val="32"/>
                <w:cs/>
              </w:rPr>
              <w:t>ข้อมูลส่วนบุคคล</w:t>
            </w:r>
            <w:r w:rsidRPr="00D8567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D85672">
              <w:rPr>
                <w:rFonts w:ascii="TH SarabunIT๙" w:hAnsi="TH SarabunIT๙" w:cs="TH SarabunIT๙"/>
                <w:sz w:val="32"/>
                <w:szCs w:val="32"/>
                <w:cs/>
              </w:rPr>
              <w:t>จองผู้ร้องเรียน</w:t>
            </w:r>
            <w:r w:rsidRPr="00D8567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D85672">
              <w:rPr>
                <w:rFonts w:ascii="TH SarabunIT๙" w:hAnsi="TH SarabunIT๙" w:cs="TH SarabunIT๙"/>
                <w:sz w:val="32"/>
                <w:szCs w:val="32"/>
                <w:cs/>
              </w:rPr>
              <w:t>ทำให้ผู้ร้องกล้าที่</w:t>
            </w:r>
            <w:r w:rsidRPr="00D8567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D85672">
              <w:rPr>
                <w:rFonts w:ascii="TH SarabunIT๙" w:hAnsi="TH SarabunIT๙" w:cs="TH SarabunIT๙"/>
                <w:sz w:val="32"/>
                <w:szCs w:val="32"/>
                <w:cs/>
              </w:rPr>
              <w:t>จะร้องเรียน ทำให้</w:t>
            </w:r>
            <w:r w:rsidRPr="00D8567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D85672">
              <w:rPr>
                <w:rFonts w:ascii="TH SarabunIT๙" w:hAnsi="TH SarabunIT๙" w:cs="TH SarabunIT๙"/>
                <w:sz w:val="32"/>
                <w:szCs w:val="32"/>
                <w:cs/>
              </w:rPr>
              <w:t>สะท้อนและป้อง</w:t>
            </w:r>
            <w:r w:rsidRPr="00D8567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D85672">
              <w:rPr>
                <w:rFonts w:ascii="TH SarabunIT๙" w:hAnsi="TH SarabunIT๙" w:cs="TH SarabunIT๙"/>
                <w:sz w:val="32"/>
                <w:szCs w:val="32"/>
                <w:cs/>
              </w:rPr>
              <w:t>การการทุจริตได้</w:t>
            </w:r>
            <w:r w:rsidRPr="00D8567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D85672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ระดับหนึ่ง</w:t>
            </w:r>
          </w:p>
          <w:p w:rsidR="00D85672" w:rsidRPr="00D85672" w:rsidRDefault="00D85672" w:rsidP="009F2469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  <w:p w:rsidR="00D85672" w:rsidRPr="00D85672" w:rsidRDefault="00D85672" w:rsidP="00D8567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  <w:p w:rsidR="00D85672" w:rsidRPr="00D85672" w:rsidRDefault="00D85672" w:rsidP="00D8567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  <w:p w:rsidR="009F2469" w:rsidRPr="00D85672" w:rsidRDefault="009F2469" w:rsidP="00D85672">
            <w:pPr>
              <w:ind w:firstLine="7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9F2469" w:rsidRPr="00D85672" w:rsidRDefault="009F2469">
      <w:pPr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85672" w:rsidRPr="00D85672" w:rsidRDefault="00D85672">
      <w:pPr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sectPr w:rsidR="00D85672" w:rsidRPr="00D85672" w:rsidSect="009F2469">
      <w:pgSz w:w="12240" w:h="15840"/>
      <w:pgMar w:top="1440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F6C"/>
    <w:rsid w:val="00543F6C"/>
    <w:rsid w:val="00895CEF"/>
    <w:rsid w:val="009F2469"/>
    <w:rsid w:val="00D85672"/>
    <w:rsid w:val="00E229AD"/>
    <w:rsid w:val="00ED1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F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F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404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2024-04-28T18:23:00Z</dcterms:created>
  <dcterms:modified xsi:type="dcterms:W3CDTF">2024-04-28T19:10:00Z</dcterms:modified>
</cp:coreProperties>
</file>